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FF0A5" w14:textId="42309308" w:rsidR="00023CA4" w:rsidRDefault="005A2887" w:rsidP="005A2887">
      <w:pPr>
        <w:ind w:left="2832" w:firstLine="708"/>
      </w:pPr>
      <w:r w:rsidRPr="005A2887">
        <w:rPr>
          <w:rFonts w:ascii="Calibri" w:eastAsia="Calibri" w:hAnsi="Calibri" w:cs="Times New Roman"/>
          <w:b/>
          <w:noProof/>
          <w:sz w:val="32"/>
          <w:szCs w:val="32"/>
        </w:rPr>
        <w:drawing>
          <wp:inline distT="0" distB="0" distL="0" distR="0" wp14:anchorId="5C858294" wp14:editId="08EF5E75">
            <wp:extent cx="1362075" cy="17811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1781175"/>
                    </a:xfrm>
                    <a:prstGeom prst="rect">
                      <a:avLst/>
                    </a:prstGeom>
                    <a:noFill/>
                    <a:ln>
                      <a:noFill/>
                    </a:ln>
                  </pic:spPr>
                </pic:pic>
              </a:graphicData>
            </a:graphic>
          </wp:inline>
        </w:drawing>
      </w:r>
    </w:p>
    <w:p w14:paraId="5A81B681" w14:textId="77777777" w:rsidR="005A2887" w:rsidRPr="00912C35" w:rsidRDefault="005A2887" w:rsidP="005A2887">
      <w:pPr>
        <w:spacing w:after="44"/>
        <w:ind w:left="164"/>
        <w:jc w:val="center"/>
        <w:rPr>
          <w:rFonts w:ascii="Arial Narrow" w:hAnsi="Arial Narrow"/>
          <w:b/>
          <w:color w:val="3366FF"/>
          <w:sz w:val="40"/>
        </w:rPr>
      </w:pPr>
      <w:r w:rsidRPr="00912C35">
        <w:rPr>
          <w:rFonts w:ascii="Arial Narrow" w:hAnsi="Arial Narrow"/>
          <w:b/>
          <w:color w:val="3366FF"/>
          <w:sz w:val="40"/>
        </w:rPr>
        <w:t xml:space="preserve">MAIRIE DE DRAP </w:t>
      </w:r>
    </w:p>
    <w:p w14:paraId="041C5298" w14:textId="4D993FC0" w:rsidR="005A2887" w:rsidRDefault="005A2887"/>
    <w:p w14:paraId="0B2F7AE0" w14:textId="3D4369ED" w:rsidR="005A2887" w:rsidRDefault="005A2887"/>
    <w:p w14:paraId="5E4374A0" w14:textId="5CDDFB8F" w:rsidR="005A2887" w:rsidRDefault="005A2887"/>
    <w:p w14:paraId="4B088A32" w14:textId="21AA7390" w:rsidR="005A2887" w:rsidRDefault="005A2887"/>
    <w:p w14:paraId="23201529" w14:textId="77777777" w:rsidR="005A2887" w:rsidRDefault="005A2887"/>
    <w:p w14:paraId="26962FF1" w14:textId="0E09CE72" w:rsidR="005A2887" w:rsidRDefault="005A2887" w:rsidP="005A2887">
      <w:pPr>
        <w:jc w:val="center"/>
        <w:rPr>
          <w:b/>
          <w:bCs/>
          <w:sz w:val="48"/>
          <w:szCs w:val="48"/>
        </w:rPr>
      </w:pPr>
      <w:r>
        <w:rPr>
          <w:b/>
          <w:bCs/>
          <w:sz w:val="48"/>
          <w:szCs w:val="48"/>
        </w:rPr>
        <w:t>CONSULTATION</w:t>
      </w:r>
    </w:p>
    <w:p w14:paraId="6ABA0A16" w14:textId="77777777" w:rsidR="005A2887" w:rsidRDefault="005A2887" w:rsidP="005A2887">
      <w:pPr>
        <w:rPr>
          <w:b/>
          <w:bCs/>
          <w:sz w:val="20"/>
          <w:szCs w:val="20"/>
        </w:rPr>
      </w:pPr>
    </w:p>
    <w:p w14:paraId="7E21F084" w14:textId="77777777" w:rsidR="005A2887" w:rsidRDefault="005A2887" w:rsidP="005A2887">
      <w:pPr>
        <w:jc w:val="center"/>
        <w:rPr>
          <w:b/>
          <w:bCs/>
        </w:rPr>
      </w:pPr>
    </w:p>
    <w:p w14:paraId="7714E1D3" w14:textId="5A8FB7EA" w:rsidR="005A2887" w:rsidRDefault="005A2887" w:rsidP="005A2887">
      <w:pPr>
        <w:pBdr>
          <w:top w:val="double" w:sz="4" w:space="1" w:color="auto"/>
          <w:left w:val="double" w:sz="4" w:space="4" w:color="auto"/>
          <w:bottom w:val="double" w:sz="4" w:space="1" w:color="auto"/>
          <w:right w:val="double" w:sz="4" w:space="4" w:color="auto"/>
        </w:pBdr>
        <w:jc w:val="center"/>
        <w:rPr>
          <w:b/>
          <w:bCs/>
          <w:sz w:val="48"/>
          <w:szCs w:val="48"/>
        </w:rPr>
      </w:pPr>
      <w:r>
        <w:rPr>
          <w:b/>
          <w:bCs/>
          <w:sz w:val="48"/>
          <w:szCs w:val="48"/>
        </w:rPr>
        <w:t>D.C.E.</w:t>
      </w:r>
    </w:p>
    <w:p w14:paraId="77284ED0" w14:textId="77777777" w:rsidR="005A2887" w:rsidRDefault="005A2887" w:rsidP="005A2887">
      <w:pPr>
        <w:rPr>
          <w:sz w:val="20"/>
          <w:szCs w:val="20"/>
        </w:rPr>
      </w:pPr>
    </w:p>
    <w:p w14:paraId="30AD82C6" w14:textId="0B7EAA31" w:rsidR="005A2887" w:rsidRDefault="005A2887"/>
    <w:p w14:paraId="7E197F7E" w14:textId="512F4D0E" w:rsidR="005A2887" w:rsidRDefault="00563836" w:rsidP="005A2887">
      <w:pPr>
        <w:pBdr>
          <w:top w:val="double" w:sz="4" w:space="1" w:color="auto"/>
          <w:left w:val="double" w:sz="4" w:space="4" w:color="auto"/>
          <w:bottom w:val="double" w:sz="4" w:space="1" w:color="auto"/>
          <w:right w:val="double" w:sz="4" w:space="4" w:color="auto"/>
        </w:pBdr>
        <w:jc w:val="center"/>
        <w:rPr>
          <w:b/>
          <w:bCs/>
          <w:sz w:val="48"/>
          <w:szCs w:val="48"/>
        </w:rPr>
      </w:pPr>
      <w:bookmarkStart w:id="0" w:name="_Hlk128724889"/>
      <w:r>
        <w:rPr>
          <w:b/>
          <w:bCs/>
          <w:sz w:val="48"/>
          <w:szCs w:val="48"/>
        </w:rPr>
        <w:t>SELECTION D’UN PRESTATAIRE POUR LA DESINSECTISATION, LA DERATISATION ET LA DESINFECTION DES LOCAUX DE LA COMMUNE DE DRAP</w:t>
      </w:r>
    </w:p>
    <w:bookmarkEnd w:id="0"/>
    <w:p w14:paraId="6338F0DC" w14:textId="1A7D0E47" w:rsidR="0007037B" w:rsidRDefault="0007037B" w:rsidP="0007037B">
      <w:pPr>
        <w:rPr>
          <w:b/>
          <w:bCs/>
          <w:sz w:val="48"/>
          <w:szCs w:val="48"/>
        </w:rPr>
      </w:pPr>
    </w:p>
    <w:p w14:paraId="4A9971EA" w14:textId="0B1A19E8" w:rsidR="0007037B" w:rsidRDefault="0007037B" w:rsidP="0007037B">
      <w:pPr>
        <w:rPr>
          <w:sz w:val="48"/>
          <w:szCs w:val="48"/>
        </w:rPr>
      </w:pPr>
    </w:p>
    <w:p w14:paraId="7ECBA18D" w14:textId="77777777" w:rsidR="001D7AA8" w:rsidRDefault="001D7AA8" w:rsidP="003E35C6">
      <w:pPr>
        <w:autoSpaceDE w:val="0"/>
        <w:autoSpaceDN w:val="0"/>
        <w:adjustRightInd w:val="0"/>
        <w:spacing w:after="0" w:line="240" w:lineRule="auto"/>
        <w:jc w:val="center"/>
        <w:rPr>
          <w:rFonts w:ascii="Arial" w:eastAsia="Times New Roman" w:hAnsi="Arial" w:cs="Arial"/>
          <w:b/>
          <w:bCs/>
          <w:color w:val="000000"/>
          <w:kern w:val="0"/>
          <w:sz w:val="28"/>
          <w:szCs w:val="28"/>
          <w:lang w:eastAsia="fr-FR"/>
          <w14:ligatures w14:val="none"/>
        </w:rPr>
      </w:pPr>
    </w:p>
    <w:p w14:paraId="4CAF1D86" w14:textId="6449D05E" w:rsidR="003E35C6" w:rsidRPr="003E35C6" w:rsidRDefault="003E35C6" w:rsidP="003E35C6">
      <w:pPr>
        <w:autoSpaceDE w:val="0"/>
        <w:autoSpaceDN w:val="0"/>
        <w:adjustRightInd w:val="0"/>
        <w:spacing w:after="0" w:line="240" w:lineRule="auto"/>
        <w:jc w:val="center"/>
        <w:rPr>
          <w:rFonts w:ascii="Arial" w:eastAsia="Times New Roman" w:hAnsi="Arial" w:cs="Arial"/>
          <w:b/>
          <w:bCs/>
          <w:color w:val="000000"/>
          <w:kern w:val="0"/>
          <w:sz w:val="28"/>
          <w:szCs w:val="28"/>
          <w:lang w:eastAsia="fr-FR"/>
          <w14:ligatures w14:val="none"/>
        </w:rPr>
      </w:pPr>
      <w:r w:rsidRPr="003E35C6">
        <w:rPr>
          <w:rFonts w:ascii="Arial" w:eastAsia="Times New Roman" w:hAnsi="Arial" w:cs="Arial"/>
          <w:b/>
          <w:bCs/>
          <w:color w:val="000000"/>
          <w:kern w:val="0"/>
          <w:sz w:val="28"/>
          <w:szCs w:val="28"/>
          <w:lang w:eastAsia="fr-FR"/>
          <w14:ligatures w14:val="none"/>
        </w:rPr>
        <w:lastRenderedPageBreak/>
        <w:t>AVIS DE CONSULTATION</w:t>
      </w:r>
    </w:p>
    <w:p w14:paraId="750C8D78" w14:textId="77777777" w:rsidR="003E35C6" w:rsidRPr="003E35C6" w:rsidRDefault="003E35C6" w:rsidP="003E35C6">
      <w:pPr>
        <w:autoSpaceDE w:val="0"/>
        <w:autoSpaceDN w:val="0"/>
        <w:adjustRightInd w:val="0"/>
        <w:spacing w:after="0" w:line="240" w:lineRule="auto"/>
        <w:rPr>
          <w:rFonts w:ascii="Arial" w:eastAsia="Times New Roman" w:hAnsi="Arial" w:cs="Arial"/>
          <w:b/>
          <w:bCs/>
          <w:color w:val="000000"/>
          <w:kern w:val="0"/>
          <w:sz w:val="28"/>
          <w:szCs w:val="28"/>
          <w:lang w:eastAsia="fr-FR"/>
          <w14:ligatures w14:val="none"/>
        </w:rPr>
      </w:pPr>
    </w:p>
    <w:p w14:paraId="7D9C3518" w14:textId="77777777" w:rsidR="003E35C6" w:rsidRPr="003E35C6" w:rsidRDefault="003E35C6" w:rsidP="003E35C6">
      <w:pPr>
        <w:autoSpaceDE w:val="0"/>
        <w:autoSpaceDN w:val="0"/>
        <w:adjustRightInd w:val="0"/>
        <w:spacing w:after="0" w:line="240" w:lineRule="auto"/>
        <w:jc w:val="center"/>
        <w:rPr>
          <w:rFonts w:ascii="Arial Narrow" w:eastAsia="Times New Roman" w:hAnsi="Arial Narrow" w:cs="Arial"/>
          <w:b/>
          <w:bCs/>
          <w:color w:val="000000"/>
          <w:kern w:val="0"/>
          <w:sz w:val="28"/>
          <w:szCs w:val="28"/>
          <w:lang w:eastAsia="fr-FR"/>
          <w14:ligatures w14:val="none"/>
        </w:rPr>
      </w:pPr>
    </w:p>
    <w:p w14:paraId="61C5248D" w14:textId="77777777" w:rsidR="003E35C6" w:rsidRPr="003E35C6" w:rsidRDefault="003E35C6" w:rsidP="003E35C6">
      <w:pPr>
        <w:autoSpaceDE w:val="0"/>
        <w:autoSpaceDN w:val="0"/>
        <w:adjustRightInd w:val="0"/>
        <w:spacing w:after="0" w:line="240" w:lineRule="auto"/>
        <w:rPr>
          <w:rFonts w:ascii="Arial Narrow" w:eastAsia="Times New Roman" w:hAnsi="Arial Narrow" w:cs="Arial"/>
          <w:b/>
          <w:kern w:val="0"/>
          <w:sz w:val="24"/>
          <w:szCs w:val="24"/>
          <w:lang w:eastAsia="fr-FR"/>
          <w14:ligatures w14:val="none"/>
        </w:rPr>
      </w:pPr>
    </w:p>
    <w:p w14:paraId="63182E3B" w14:textId="77777777" w:rsidR="003E35C6" w:rsidRPr="003E35C6" w:rsidRDefault="003E35C6" w:rsidP="003E35C6">
      <w:pPr>
        <w:autoSpaceDE w:val="0"/>
        <w:autoSpaceDN w:val="0"/>
        <w:adjustRightInd w:val="0"/>
        <w:spacing w:after="0" w:line="240" w:lineRule="auto"/>
        <w:rPr>
          <w:rFonts w:ascii="Arial Narrow" w:eastAsia="Times New Roman" w:hAnsi="Arial Narrow" w:cs="Arial"/>
          <w:b/>
          <w:kern w:val="0"/>
          <w:sz w:val="24"/>
          <w:szCs w:val="24"/>
          <w:lang w:eastAsia="fr-FR"/>
          <w14:ligatures w14:val="none"/>
        </w:rPr>
      </w:pPr>
    </w:p>
    <w:p w14:paraId="31B274B0" w14:textId="77777777" w:rsidR="003E35C6" w:rsidRPr="003E35C6" w:rsidRDefault="003E35C6" w:rsidP="003E35C6">
      <w:pPr>
        <w:autoSpaceDE w:val="0"/>
        <w:autoSpaceDN w:val="0"/>
        <w:adjustRightInd w:val="0"/>
        <w:spacing w:after="0" w:line="240" w:lineRule="auto"/>
        <w:rPr>
          <w:rFonts w:ascii="Arial Narrow" w:eastAsia="Times New Roman" w:hAnsi="Arial Narrow" w:cs="Arial"/>
          <w:b/>
          <w:kern w:val="0"/>
          <w:sz w:val="24"/>
          <w:szCs w:val="24"/>
          <w:lang w:eastAsia="fr-FR"/>
          <w14:ligatures w14:val="none"/>
        </w:rPr>
      </w:pPr>
      <w:r w:rsidRPr="003E35C6">
        <w:rPr>
          <w:rFonts w:ascii="Arial Narrow" w:eastAsia="Times New Roman" w:hAnsi="Arial Narrow" w:cs="Arial"/>
          <w:b/>
          <w:kern w:val="0"/>
          <w:sz w:val="24"/>
          <w:szCs w:val="24"/>
          <w:lang w:eastAsia="fr-FR"/>
          <w14:ligatures w14:val="none"/>
        </w:rPr>
        <w:t xml:space="preserve">OBJET DE LA CONSULTATION     </w:t>
      </w:r>
    </w:p>
    <w:p w14:paraId="263342F4" w14:textId="77777777" w:rsidR="003E35C6" w:rsidRPr="003E35C6" w:rsidRDefault="003E35C6" w:rsidP="003E35C6">
      <w:pPr>
        <w:autoSpaceDE w:val="0"/>
        <w:autoSpaceDN w:val="0"/>
        <w:adjustRightInd w:val="0"/>
        <w:spacing w:after="0" w:line="240" w:lineRule="auto"/>
        <w:rPr>
          <w:rFonts w:ascii="Arial Narrow" w:eastAsia="Times New Roman" w:hAnsi="Arial Narrow" w:cs="Arial"/>
          <w:b/>
          <w:kern w:val="0"/>
          <w:sz w:val="24"/>
          <w:szCs w:val="24"/>
          <w:lang w:eastAsia="fr-FR"/>
          <w14:ligatures w14:val="none"/>
        </w:rPr>
      </w:pPr>
    </w:p>
    <w:p w14:paraId="64660443" w14:textId="44335885" w:rsidR="003E35C6" w:rsidRPr="003E35C6" w:rsidRDefault="00563836" w:rsidP="003E35C6">
      <w:pPr>
        <w:spacing w:after="0" w:line="240" w:lineRule="auto"/>
        <w:rPr>
          <w:rFonts w:ascii="Arial Narrow" w:eastAsia="Times New Roman" w:hAnsi="Arial Narrow" w:cs="Times New Roman"/>
          <w:b/>
          <w:bCs/>
          <w:kern w:val="0"/>
          <w:sz w:val="32"/>
          <w:szCs w:val="32"/>
          <w:lang w:eastAsia="fr-FR"/>
          <w14:ligatures w14:val="none"/>
        </w:rPr>
      </w:pPr>
      <w:r>
        <w:rPr>
          <w:rFonts w:ascii="Arial Narrow" w:eastAsia="Times New Roman" w:hAnsi="Arial Narrow" w:cs="Times New Roman"/>
          <w:b/>
          <w:bCs/>
          <w:kern w:val="0"/>
          <w:sz w:val="32"/>
          <w:szCs w:val="32"/>
          <w:lang w:eastAsia="fr-FR"/>
          <w14:ligatures w14:val="none"/>
        </w:rPr>
        <w:t>SELECTION D’UN PRESTATAIRE POUR LA DESINSECTISATION, LA DERATISATION ET LE DESINFECTION DES LOCAUX DE LA COMMUNE DE DRAP</w:t>
      </w:r>
    </w:p>
    <w:p w14:paraId="38BE5FE6" w14:textId="77777777" w:rsidR="003E35C6" w:rsidRPr="003E35C6" w:rsidRDefault="003E35C6" w:rsidP="003E35C6">
      <w:pPr>
        <w:spacing w:after="0" w:line="240" w:lineRule="auto"/>
        <w:rPr>
          <w:rFonts w:ascii="Times New Roman" w:eastAsia="Times New Roman" w:hAnsi="Times New Roman" w:cs="Times New Roman"/>
          <w:kern w:val="0"/>
          <w:sz w:val="24"/>
          <w:szCs w:val="24"/>
          <w:lang w:eastAsia="fr-FR"/>
          <w14:ligatures w14:val="none"/>
        </w:rPr>
      </w:pPr>
    </w:p>
    <w:p w14:paraId="7A71C10F" w14:textId="77777777" w:rsidR="003E35C6" w:rsidRPr="003E35C6" w:rsidRDefault="003E35C6" w:rsidP="003E35C6">
      <w:pPr>
        <w:autoSpaceDE w:val="0"/>
        <w:autoSpaceDN w:val="0"/>
        <w:adjustRightInd w:val="0"/>
        <w:spacing w:after="0" w:line="240" w:lineRule="auto"/>
        <w:rPr>
          <w:rFonts w:ascii="Arial Narrow" w:eastAsia="Times New Roman" w:hAnsi="Arial Narrow" w:cs="Arial"/>
          <w:b/>
          <w:color w:val="000000"/>
          <w:kern w:val="0"/>
          <w:lang w:val="de-DE" w:eastAsia="fr-FR"/>
          <w14:ligatures w14:val="none"/>
        </w:rPr>
      </w:pPr>
      <w:r w:rsidRPr="003E35C6">
        <w:rPr>
          <w:rFonts w:ascii="Arial Narrow" w:eastAsia="Times New Roman" w:hAnsi="Arial Narrow" w:cs="Arial"/>
          <w:b/>
          <w:kern w:val="0"/>
          <w:sz w:val="24"/>
          <w:szCs w:val="24"/>
          <w:lang w:eastAsia="fr-FR"/>
          <w14:ligatures w14:val="none"/>
        </w:rPr>
        <w:t>ORGANISME ACHETEUR</w:t>
      </w:r>
      <w:r w:rsidRPr="003E35C6">
        <w:rPr>
          <w:rFonts w:ascii="Arial Narrow" w:eastAsia="Times New Roman" w:hAnsi="Arial Narrow" w:cs="Arial"/>
          <w:kern w:val="0"/>
          <w:sz w:val="24"/>
          <w:szCs w:val="24"/>
          <w:lang w:eastAsia="fr-FR"/>
          <w14:ligatures w14:val="none"/>
        </w:rPr>
        <w:t xml:space="preserve">    </w:t>
      </w:r>
      <w:r w:rsidRPr="003E35C6">
        <w:rPr>
          <w:rFonts w:ascii="Arial Narrow" w:eastAsia="Times New Roman" w:hAnsi="Arial Narrow" w:cs="Arial"/>
          <w:b/>
          <w:color w:val="000000"/>
          <w:kern w:val="0"/>
          <w:lang w:val="de-DE" w:eastAsia="fr-FR"/>
          <w14:ligatures w14:val="none"/>
        </w:rPr>
        <w:t xml:space="preserve">VILLE DE DRAP </w:t>
      </w:r>
    </w:p>
    <w:p w14:paraId="790859BA" w14:textId="77777777" w:rsidR="003E35C6" w:rsidRPr="003E35C6" w:rsidRDefault="003E35C6" w:rsidP="003E35C6">
      <w:pPr>
        <w:autoSpaceDE w:val="0"/>
        <w:autoSpaceDN w:val="0"/>
        <w:adjustRightInd w:val="0"/>
        <w:spacing w:after="0" w:line="240" w:lineRule="auto"/>
        <w:rPr>
          <w:rFonts w:ascii="Arial Narrow" w:eastAsia="Times New Roman" w:hAnsi="Arial Narrow" w:cs="Arial"/>
          <w:color w:val="000000"/>
          <w:kern w:val="0"/>
          <w:lang w:eastAsia="fr-FR"/>
          <w14:ligatures w14:val="none"/>
        </w:rPr>
      </w:pPr>
      <w:r w:rsidRPr="003E35C6">
        <w:rPr>
          <w:rFonts w:ascii="Arial Narrow" w:eastAsia="Times New Roman" w:hAnsi="Arial Narrow" w:cs="Arial"/>
          <w:bCs/>
          <w:color w:val="000000"/>
          <w:kern w:val="0"/>
          <w:lang w:eastAsia="fr-FR"/>
          <w14:ligatures w14:val="none"/>
        </w:rPr>
        <w:t xml:space="preserve">                                                   MAIRIE DE DRAP</w:t>
      </w:r>
    </w:p>
    <w:p w14:paraId="50672962" w14:textId="77777777" w:rsidR="003E35C6" w:rsidRPr="003E35C6" w:rsidRDefault="003E35C6" w:rsidP="003E35C6">
      <w:pPr>
        <w:autoSpaceDE w:val="0"/>
        <w:autoSpaceDN w:val="0"/>
        <w:adjustRightInd w:val="0"/>
        <w:spacing w:after="0" w:line="240" w:lineRule="auto"/>
        <w:rPr>
          <w:rFonts w:ascii="Arial Narrow" w:eastAsia="Times New Roman" w:hAnsi="Arial Narrow" w:cs="Arial"/>
          <w:color w:val="000000"/>
          <w:kern w:val="0"/>
          <w:lang w:val="de-DE" w:eastAsia="fr-FR"/>
          <w14:ligatures w14:val="none"/>
        </w:rPr>
      </w:pPr>
      <w:r w:rsidRPr="003E35C6">
        <w:rPr>
          <w:rFonts w:ascii="Arial Narrow" w:eastAsia="Times New Roman" w:hAnsi="Arial Narrow" w:cs="Arial"/>
          <w:color w:val="000000"/>
          <w:kern w:val="0"/>
          <w:lang w:val="de-DE" w:eastAsia="fr-FR"/>
          <w14:ligatures w14:val="none"/>
        </w:rPr>
        <w:t xml:space="preserve">                                                   34 – 36 Avenue Jean Moulin</w:t>
      </w:r>
    </w:p>
    <w:p w14:paraId="20AB7556" w14:textId="77777777" w:rsidR="003E35C6" w:rsidRPr="003E35C6" w:rsidRDefault="003E35C6" w:rsidP="003E35C6">
      <w:pPr>
        <w:tabs>
          <w:tab w:val="left" w:pos="2552"/>
        </w:tabs>
        <w:autoSpaceDE w:val="0"/>
        <w:autoSpaceDN w:val="0"/>
        <w:adjustRightInd w:val="0"/>
        <w:spacing w:after="0" w:line="240" w:lineRule="auto"/>
        <w:rPr>
          <w:rFonts w:ascii="Arial Narrow" w:eastAsia="Times New Roman" w:hAnsi="Arial Narrow" w:cs="Arial"/>
          <w:color w:val="000000"/>
          <w:kern w:val="0"/>
          <w:lang w:val="de-DE" w:eastAsia="fr-FR"/>
          <w14:ligatures w14:val="none"/>
        </w:rPr>
      </w:pPr>
      <w:r w:rsidRPr="003E35C6">
        <w:rPr>
          <w:rFonts w:ascii="Arial Narrow" w:eastAsia="Times New Roman" w:hAnsi="Arial Narrow" w:cs="Arial"/>
          <w:color w:val="000000"/>
          <w:kern w:val="0"/>
          <w:lang w:val="de-DE" w:eastAsia="fr-FR"/>
          <w14:ligatures w14:val="none"/>
        </w:rPr>
        <w:t xml:space="preserve">                                                   06340 Drap</w:t>
      </w:r>
    </w:p>
    <w:p w14:paraId="6CC12AD2" w14:textId="77777777" w:rsidR="003E35C6" w:rsidRPr="003E35C6" w:rsidRDefault="003E35C6" w:rsidP="003E35C6">
      <w:pPr>
        <w:autoSpaceDE w:val="0"/>
        <w:autoSpaceDN w:val="0"/>
        <w:adjustRightInd w:val="0"/>
        <w:spacing w:after="0" w:line="240" w:lineRule="auto"/>
        <w:rPr>
          <w:rFonts w:ascii="Arial Narrow" w:eastAsia="Times New Roman" w:hAnsi="Arial Narrow" w:cs="Arial"/>
          <w:color w:val="000000"/>
          <w:kern w:val="0"/>
          <w:lang w:val="de-DE" w:eastAsia="fr-FR"/>
          <w14:ligatures w14:val="none"/>
        </w:rPr>
      </w:pPr>
      <w:r w:rsidRPr="003E35C6">
        <w:rPr>
          <w:rFonts w:ascii="Arial Narrow" w:eastAsia="Times New Roman" w:hAnsi="Arial Narrow" w:cs="Arial"/>
          <w:b/>
          <w:bCs/>
          <w:color w:val="000000"/>
          <w:kern w:val="0"/>
          <w:lang w:val="de-DE" w:eastAsia="fr-FR"/>
          <w14:ligatures w14:val="none"/>
        </w:rPr>
        <w:t xml:space="preserve">                                                   </w:t>
      </w:r>
      <w:proofErr w:type="spellStart"/>
      <w:r w:rsidRPr="003E35C6">
        <w:rPr>
          <w:rFonts w:ascii="Arial Narrow" w:eastAsia="Times New Roman" w:hAnsi="Arial Narrow" w:cs="Arial"/>
          <w:bCs/>
          <w:color w:val="000000"/>
          <w:kern w:val="0"/>
          <w:lang w:val="de-DE" w:eastAsia="fr-FR"/>
          <w14:ligatures w14:val="none"/>
        </w:rPr>
        <w:t>Téléphone</w:t>
      </w:r>
      <w:proofErr w:type="spellEnd"/>
      <w:r w:rsidRPr="003E35C6">
        <w:rPr>
          <w:rFonts w:ascii="Arial Narrow" w:eastAsia="Times New Roman" w:hAnsi="Arial Narrow" w:cs="Arial"/>
          <w:bCs/>
          <w:color w:val="000000"/>
          <w:kern w:val="0"/>
          <w:lang w:val="de-DE" w:eastAsia="fr-FR"/>
          <w14:ligatures w14:val="none"/>
        </w:rPr>
        <w:t>:</w:t>
      </w:r>
      <w:r w:rsidRPr="003E35C6">
        <w:rPr>
          <w:rFonts w:ascii="Arial Narrow" w:eastAsia="Times New Roman" w:hAnsi="Arial Narrow" w:cs="Arial"/>
          <w:color w:val="000000"/>
          <w:kern w:val="0"/>
          <w:lang w:val="de-DE" w:eastAsia="fr-FR"/>
          <w14:ligatures w14:val="none"/>
        </w:rPr>
        <w:t xml:space="preserve"> 04 89 24 18 57 – 04 97 00 06 30</w:t>
      </w:r>
    </w:p>
    <w:p w14:paraId="4994BE8A" w14:textId="77777777" w:rsidR="003E35C6" w:rsidRPr="003E35C6" w:rsidRDefault="003E35C6" w:rsidP="003E35C6">
      <w:pPr>
        <w:autoSpaceDE w:val="0"/>
        <w:autoSpaceDN w:val="0"/>
        <w:adjustRightInd w:val="0"/>
        <w:spacing w:after="0" w:line="240" w:lineRule="auto"/>
        <w:rPr>
          <w:rFonts w:ascii="Arial Narrow" w:eastAsia="Times New Roman" w:hAnsi="Arial Narrow" w:cs="Arial"/>
          <w:color w:val="000000"/>
          <w:kern w:val="0"/>
          <w:lang w:val="de-DE" w:eastAsia="fr-FR"/>
          <w14:ligatures w14:val="none"/>
        </w:rPr>
      </w:pPr>
      <w:r w:rsidRPr="003E35C6">
        <w:rPr>
          <w:rFonts w:ascii="Arial Narrow" w:eastAsia="Times New Roman" w:hAnsi="Arial Narrow" w:cs="Arial"/>
          <w:bCs/>
          <w:color w:val="000000"/>
          <w:kern w:val="0"/>
          <w:lang w:val="de-DE" w:eastAsia="fr-FR"/>
          <w14:ligatures w14:val="none"/>
        </w:rPr>
        <w:t xml:space="preserve">                                                   </w:t>
      </w:r>
      <w:proofErr w:type="spellStart"/>
      <w:r w:rsidRPr="003E35C6">
        <w:rPr>
          <w:rFonts w:ascii="Arial Narrow" w:eastAsia="Times New Roman" w:hAnsi="Arial Narrow" w:cs="Arial"/>
          <w:bCs/>
          <w:color w:val="000000"/>
          <w:kern w:val="0"/>
          <w:lang w:val="de-DE" w:eastAsia="fr-FR"/>
          <w14:ligatures w14:val="none"/>
        </w:rPr>
        <w:t>Courriel</w:t>
      </w:r>
      <w:proofErr w:type="spellEnd"/>
      <w:r w:rsidRPr="003E35C6">
        <w:rPr>
          <w:rFonts w:ascii="Arial Narrow" w:eastAsia="Times New Roman" w:hAnsi="Arial Narrow" w:cs="Arial"/>
          <w:bCs/>
          <w:color w:val="000000"/>
          <w:kern w:val="0"/>
          <w:lang w:val="de-DE" w:eastAsia="fr-FR"/>
          <w14:ligatures w14:val="none"/>
        </w:rPr>
        <w:t>:</w:t>
      </w:r>
      <w:r w:rsidRPr="003E35C6">
        <w:rPr>
          <w:rFonts w:ascii="Arial Narrow" w:eastAsia="Times New Roman" w:hAnsi="Arial Narrow" w:cs="Arial"/>
          <w:color w:val="000000"/>
          <w:kern w:val="0"/>
          <w:lang w:val="de-DE" w:eastAsia="fr-FR"/>
          <w14:ligatures w14:val="none"/>
        </w:rPr>
        <w:t xml:space="preserve"> marches.publics@ville-drap.fr </w:t>
      </w:r>
    </w:p>
    <w:p w14:paraId="6A5E7E89" w14:textId="77777777" w:rsidR="003E35C6" w:rsidRPr="003E35C6" w:rsidRDefault="003E35C6" w:rsidP="003E35C6">
      <w:pPr>
        <w:autoSpaceDE w:val="0"/>
        <w:autoSpaceDN w:val="0"/>
        <w:adjustRightInd w:val="0"/>
        <w:spacing w:after="0" w:line="240" w:lineRule="auto"/>
        <w:rPr>
          <w:rFonts w:ascii="Arial Narrow" w:eastAsia="Times New Roman" w:hAnsi="Arial Narrow" w:cs="Arial"/>
          <w:color w:val="000000"/>
          <w:kern w:val="0"/>
          <w:lang w:val="de-DE" w:eastAsia="fr-FR"/>
          <w14:ligatures w14:val="none"/>
        </w:rPr>
      </w:pPr>
    </w:p>
    <w:p w14:paraId="462935C5" w14:textId="77777777" w:rsidR="003E35C6" w:rsidRPr="003E35C6" w:rsidRDefault="003E35C6" w:rsidP="003E35C6">
      <w:pPr>
        <w:autoSpaceDE w:val="0"/>
        <w:autoSpaceDN w:val="0"/>
        <w:adjustRightInd w:val="0"/>
        <w:spacing w:after="0" w:line="240" w:lineRule="auto"/>
        <w:rPr>
          <w:rFonts w:ascii="Arial Narrow" w:eastAsia="Times New Roman" w:hAnsi="Arial Narrow" w:cs="Arial"/>
          <w:b/>
          <w:bCs/>
          <w:color w:val="000000"/>
          <w:kern w:val="0"/>
          <w:lang w:val="de-DE" w:eastAsia="fr-FR"/>
          <w14:ligatures w14:val="none"/>
        </w:rPr>
      </w:pPr>
    </w:p>
    <w:p w14:paraId="3600A4E7" w14:textId="77777777" w:rsidR="003E35C6" w:rsidRPr="003E35C6" w:rsidRDefault="003E35C6" w:rsidP="003E35C6">
      <w:pPr>
        <w:autoSpaceDE w:val="0"/>
        <w:autoSpaceDN w:val="0"/>
        <w:adjustRightInd w:val="0"/>
        <w:spacing w:after="0" w:line="240" w:lineRule="auto"/>
        <w:rPr>
          <w:rFonts w:ascii="Arial Narrow" w:eastAsia="Times New Roman" w:hAnsi="Arial Narrow" w:cs="Arial"/>
          <w:color w:val="000000"/>
          <w:kern w:val="0"/>
          <w:lang w:eastAsia="fr-FR"/>
          <w14:ligatures w14:val="none"/>
        </w:rPr>
      </w:pPr>
      <w:r w:rsidRPr="003E35C6">
        <w:rPr>
          <w:rFonts w:ascii="Arial Narrow" w:eastAsia="Times New Roman" w:hAnsi="Arial Narrow" w:cs="Arial"/>
          <w:b/>
          <w:bCs/>
          <w:color w:val="000000"/>
          <w:kern w:val="0"/>
          <w:lang w:eastAsia="fr-FR"/>
          <w14:ligatures w14:val="none"/>
        </w:rPr>
        <w:t xml:space="preserve">POUVOIR ADJUDICATEUR    </w:t>
      </w:r>
      <w:r w:rsidRPr="003E35C6">
        <w:rPr>
          <w:rFonts w:ascii="Arial Narrow" w:eastAsia="Times New Roman" w:hAnsi="Arial Narrow" w:cs="Arial"/>
          <w:color w:val="000000"/>
          <w:kern w:val="0"/>
          <w:lang w:eastAsia="fr-FR"/>
          <w14:ligatures w14:val="none"/>
        </w:rPr>
        <w:t>Monsieur NARDELLI Robert, Maire de Drap</w:t>
      </w:r>
    </w:p>
    <w:p w14:paraId="51C2FFB1" w14:textId="77777777" w:rsidR="003E35C6" w:rsidRPr="003E35C6" w:rsidRDefault="003E35C6" w:rsidP="003E35C6">
      <w:pPr>
        <w:autoSpaceDE w:val="0"/>
        <w:autoSpaceDN w:val="0"/>
        <w:adjustRightInd w:val="0"/>
        <w:spacing w:after="0" w:line="240" w:lineRule="auto"/>
        <w:rPr>
          <w:rFonts w:ascii="Arial Narrow" w:eastAsia="Times New Roman" w:hAnsi="Arial Narrow" w:cs="Arial"/>
          <w:b/>
          <w:bCs/>
          <w:color w:val="000000"/>
          <w:kern w:val="0"/>
          <w:lang w:eastAsia="fr-FR"/>
          <w14:ligatures w14:val="none"/>
        </w:rPr>
      </w:pPr>
    </w:p>
    <w:p w14:paraId="40D817F8" w14:textId="77777777" w:rsidR="003E35C6" w:rsidRPr="003E35C6" w:rsidRDefault="003E35C6" w:rsidP="003E35C6">
      <w:pPr>
        <w:autoSpaceDE w:val="0"/>
        <w:autoSpaceDN w:val="0"/>
        <w:adjustRightInd w:val="0"/>
        <w:spacing w:after="0" w:line="240" w:lineRule="auto"/>
        <w:rPr>
          <w:rFonts w:ascii="Arial Narrow" w:eastAsia="Times New Roman" w:hAnsi="Arial Narrow" w:cs="Arial"/>
          <w:color w:val="000000"/>
          <w:kern w:val="0"/>
          <w:sz w:val="24"/>
          <w:szCs w:val="24"/>
          <w:lang w:eastAsia="fr-FR"/>
          <w14:ligatures w14:val="none"/>
        </w:rPr>
      </w:pPr>
    </w:p>
    <w:p w14:paraId="3D1C69CC" w14:textId="77777777" w:rsidR="003E35C6" w:rsidRPr="003E35C6" w:rsidRDefault="003E35C6" w:rsidP="003E35C6">
      <w:pPr>
        <w:autoSpaceDE w:val="0"/>
        <w:autoSpaceDN w:val="0"/>
        <w:adjustRightInd w:val="0"/>
        <w:spacing w:after="0" w:line="240" w:lineRule="auto"/>
        <w:rPr>
          <w:rFonts w:ascii="Arial Narrow" w:eastAsia="Times New Roman" w:hAnsi="Arial Narrow" w:cs="Arial"/>
          <w:color w:val="000000"/>
          <w:kern w:val="0"/>
          <w:sz w:val="24"/>
          <w:szCs w:val="24"/>
          <w:lang w:eastAsia="fr-FR"/>
          <w14:ligatures w14:val="none"/>
        </w:rPr>
      </w:pPr>
      <w:r w:rsidRPr="003E35C6">
        <w:rPr>
          <w:rFonts w:ascii="Arial Narrow" w:eastAsia="Times New Roman" w:hAnsi="Arial Narrow" w:cs="Arial"/>
          <w:b/>
          <w:color w:val="000000"/>
          <w:kern w:val="0"/>
          <w:sz w:val="24"/>
          <w:szCs w:val="24"/>
          <w:lang w:eastAsia="fr-FR"/>
          <w14:ligatures w14:val="none"/>
        </w:rPr>
        <w:t xml:space="preserve">LIEU DES TRAVAUX   </w:t>
      </w:r>
      <w:r w:rsidRPr="003E35C6">
        <w:rPr>
          <w:rFonts w:ascii="Arial Narrow" w:eastAsia="Times New Roman" w:hAnsi="Arial Narrow" w:cs="Arial"/>
          <w:color w:val="000000"/>
          <w:kern w:val="0"/>
          <w:sz w:val="24"/>
          <w:szCs w:val="24"/>
          <w:lang w:eastAsia="fr-FR"/>
          <w14:ligatures w14:val="none"/>
        </w:rPr>
        <w:t>Commune de Drap</w:t>
      </w:r>
    </w:p>
    <w:p w14:paraId="061395BF" w14:textId="77777777" w:rsidR="003E35C6" w:rsidRPr="003E35C6" w:rsidRDefault="003E35C6" w:rsidP="003E35C6">
      <w:pPr>
        <w:autoSpaceDE w:val="0"/>
        <w:autoSpaceDN w:val="0"/>
        <w:adjustRightInd w:val="0"/>
        <w:spacing w:after="0" w:line="240" w:lineRule="auto"/>
        <w:rPr>
          <w:rFonts w:ascii="Arial Narrow" w:eastAsia="Times New Roman" w:hAnsi="Arial Narrow" w:cs="Arial"/>
          <w:color w:val="000000"/>
          <w:kern w:val="0"/>
          <w:sz w:val="24"/>
          <w:szCs w:val="24"/>
          <w:lang w:eastAsia="fr-FR"/>
          <w14:ligatures w14:val="none"/>
        </w:rPr>
      </w:pPr>
    </w:p>
    <w:p w14:paraId="386483AC" w14:textId="5EF4BD09" w:rsidR="003E35C6" w:rsidRDefault="003E35C6" w:rsidP="003E35C6">
      <w:pPr>
        <w:autoSpaceDE w:val="0"/>
        <w:autoSpaceDN w:val="0"/>
        <w:adjustRightInd w:val="0"/>
        <w:spacing w:after="0" w:line="240" w:lineRule="auto"/>
        <w:rPr>
          <w:rFonts w:ascii="Arial Narrow" w:eastAsia="Times New Roman" w:hAnsi="Arial Narrow" w:cs="Arial"/>
          <w:b/>
          <w:color w:val="000000"/>
          <w:kern w:val="0"/>
          <w:sz w:val="24"/>
          <w:szCs w:val="24"/>
          <w:lang w:eastAsia="fr-FR"/>
          <w14:ligatures w14:val="none"/>
        </w:rPr>
      </w:pPr>
      <w:r>
        <w:rPr>
          <w:rFonts w:ascii="Arial Narrow" w:eastAsia="Times New Roman" w:hAnsi="Arial Narrow" w:cs="Arial"/>
          <w:b/>
          <w:color w:val="000000"/>
          <w:kern w:val="0"/>
          <w:sz w:val="24"/>
          <w:szCs w:val="24"/>
          <w:lang w:eastAsia="fr-FR"/>
          <w14:ligatures w14:val="none"/>
        </w:rPr>
        <w:t xml:space="preserve">Cet APC est valable un an à compter de la notification et renouvelable trois fois </w:t>
      </w:r>
      <w:r w:rsidR="003B4C1C">
        <w:rPr>
          <w:rFonts w:ascii="Arial Narrow" w:eastAsia="Times New Roman" w:hAnsi="Arial Narrow" w:cs="Arial"/>
          <w:b/>
          <w:color w:val="000000"/>
          <w:kern w:val="0"/>
          <w:sz w:val="24"/>
          <w:szCs w:val="24"/>
          <w:lang w:eastAsia="fr-FR"/>
          <w14:ligatures w14:val="none"/>
        </w:rPr>
        <w:t>soit 48 mois.</w:t>
      </w:r>
    </w:p>
    <w:p w14:paraId="661F1B76" w14:textId="77777777" w:rsidR="003E35C6" w:rsidRPr="003E35C6" w:rsidRDefault="003E35C6" w:rsidP="003E35C6">
      <w:pPr>
        <w:autoSpaceDE w:val="0"/>
        <w:autoSpaceDN w:val="0"/>
        <w:adjustRightInd w:val="0"/>
        <w:spacing w:after="0" w:line="240" w:lineRule="auto"/>
        <w:rPr>
          <w:rFonts w:ascii="Arial Narrow" w:eastAsia="Times New Roman" w:hAnsi="Arial Narrow" w:cs="Arial"/>
          <w:b/>
          <w:color w:val="000000"/>
          <w:kern w:val="0"/>
          <w:sz w:val="24"/>
          <w:szCs w:val="24"/>
          <w:lang w:eastAsia="fr-FR"/>
          <w14:ligatures w14:val="none"/>
        </w:rPr>
      </w:pPr>
    </w:p>
    <w:p w14:paraId="031C3BAC" w14:textId="77777777" w:rsidR="003E35C6" w:rsidRPr="003E35C6" w:rsidRDefault="003E35C6" w:rsidP="003E35C6">
      <w:pPr>
        <w:autoSpaceDE w:val="0"/>
        <w:autoSpaceDN w:val="0"/>
        <w:adjustRightInd w:val="0"/>
        <w:spacing w:after="0" w:line="240" w:lineRule="auto"/>
        <w:rPr>
          <w:rFonts w:ascii="Arial Narrow" w:eastAsia="Times New Roman" w:hAnsi="Arial Narrow" w:cs="Arial"/>
          <w:b/>
          <w:bCs/>
          <w:color w:val="000000"/>
          <w:kern w:val="0"/>
          <w:lang w:val="de-DE" w:eastAsia="fr-FR"/>
          <w14:ligatures w14:val="none"/>
        </w:rPr>
      </w:pPr>
      <w:r w:rsidRPr="003E35C6">
        <w:rPr>
          <w:rFonts w:ascii="Arial Narrow" w:eastAsia="Times New Roman" w:hAnsi="Arial Narrow" w:cs="Arial"/>
          <w:b/>
          <w:bCs/>
          <w:color w:val="000000"/>
          <w:kern w:val="0"/>
          <w:lang w:val="de-DE" w:eastAsia="fr-FR"/>
          <w14:ligatures w14:val="none"/>
        </w:rPr>
        <w:t>CRITÈRE D’ATTRIBUTION</w:t>
      </w:r>
    </w:p>
    <w:p w14:paraId="6D29F552" w14:textId="258C8C2B" w:rsidR="003E35C6" w:rsidRPr="003E35C6" w:rsidRDefault="003E35C6" w:rsidP="003E35C6">
      <w:pPr>
        <w:autoSpaceDE w:val="0"/>
        <w:autoSpaceDN w:val="0"/>
        <w:adjustRightInd w:val="0"/>
        <w:spacing w:after="0" w:line="240" w:lineRule="auto"/>
        <w:rPr>
          <w:rFonts w:ascii="Arial Narrow" w:eastAsia="Times New Roman" w:hAnsi="Arial Narrow" w:cs="Arial"/>
          <w:color w:val="000000"/>
          <w:kern w:val="0"/>
          <w:lang w:eastAsia="fr-FR"/>
          <w14:ligatures w14:val="none"/>
        </w:rPr>
      </w:pPr>
      <w:r w:rsidRPr="003E35C6">
        <w:rPr>
          <w:rFonts w:ascii="Arial Narrow" w:eastAsia="Times New Roman" w:hAnsi="Arial Narrow" w:cs="Arial"/>
          <w:kern w:val="0"/>
          <w:sz w:val="24"/>
          <w:szCs w:val="24"/>
          <w:lang w:eastAsia="fr-FR"/>
          <w14:ligatures w14:val="none"/>
        </w:rPr>
        <w:t>Offre la plus avantageuse appréciée en fonction du prix</w:t>
      </w:r>
      <w:r w:rsidR="001D7AA8">
        <w:rPr>
          <w:rFonts w:ascii="Arial Narrow" w:eastAsia="Times New Roman" w:hAnsi="Arial Narrow" w:cs="Arial"/>
          <w:kern w:val="0"/>
          <w:sz w:val="24"/>
          <w:szCs w:val="24"/>
          <w:lang w:eastAsia="fr-FR"/>
          <w14:ligatures w14:val="none"/>
        </w:rPr>
        <w:t>,</w:t>
      </w:r>
      <w:r>
        <w:rPr>
          <w:rFonts w:ascii="Arial Narrow" w:eastAsia="Times New Roman" w:hAnsi="Arial Narrow" w:cs="Arial"/>
          <w:kern w:val="0"/>
          <w:sz w:val="24"/>
          <w:szCs w:val="24"/>
          <w:lang w:eastAsia="fr-FR"/>
          <w14:ligatures w14:val="none"/>
        </w:rPr>
        <w:t xml:space="preserve"> de la prestation </w:t>
      </w:r>
      <w:r w:rsidR="00EF54B4">
        <w:rPr>
          <w:rFonts w:ascii="Arial Narrow" w:eastAsia="Times New Roman" w:hAnsi="Arial Narrow" w:cs="Arial"/>
          <w:kern w:val="0"/>
          <w:sz w:val="24"/>
          <w:szCs w:val="24"/>
          <w:lang w:eastAsia="fr-FR"/>
          <w14:ligatures w14:val="none"/>
        </w:rPr>
        <w:t>et de</w:t>
      </w:r>
      <w:r w:rsidR="001D7AA8">
        <w:rPr>
          <w:rFonts w:ascii="Arial Narrow" w:eastAsia="Times New Roman" w:hAnsi="Arial Narrow" w:cs="Arial"/>
          <w:kern w:val="0"/>
          <w:sz w:val="24"/>
          <w:szCs w:val="24"/>
          <w:lang w:eastAsia="fr-FR"/>
          <w14:ligatures w14:val="none"/>
        </w:rPr>
        <w:t xml:space="preserve"> la qualité des </w:t>
      </w:r>
      <w:r>
        <w:rPr>
          <w:rFonts w:ascii="Arial Narrow" w:eastAsia="Times New Roman" w:hAnsi="Arial Narrow" w:cs="Arial"/>
          <w:kern w:val="0"/>
          <w:sz w:val="24"/>
          <w:szCs w:val="24"/>
          <w:lang w:eastAsia="fr-FR"/>
          <w14:ligatures w14:val="none"/>
        </w:rPr>
        <w:t>service</w:t>
      </w:r>
      <w:r w:rsidR="001D7AA8">
        <w:rPr>
          <w:rFonts w:ascii="Arial Narrow" w:eastAsia="Times New Roman" w:hAnsi="Arial Narrow" w:cs="Arial"/>
          <w:kern w:val="0"/>
          <w:sz w:val="24"/>
          <w:szCs w:val="24"/>
          <w:lang w:eastAsia="fr-FR"/>
          <w14:ligatures w14:val="none"/>
        </w:rPr>
        <w:t>s.</w:t>
      </w:r>
    </w:p>
    <w:p w14:paraId="7DB541B3" w14:textId="77777777" w:rsidR="003E35C6" w:rsidRPr="003E35C6" w:rsidRDefault="003E35C6" w:rsidP="003E35C6">
      <w:pPr>
        <w:autoSpaceDE w:val="0"/>
        <w:autoSpaceDN w:val="0"/>
        <w:adjustRightInd w:val="0"/>
        <w:spacing w:after="0" w:line="240" w:lineRule="auto"/>
        <w:rPr>
          <w:rFonts w:ascii="Arial Narrow" w:eastAsia="Times New Roman" w:hAnsi="Arial Narrow" w:cs="Arial"/>
          <w:kern w:val="0"/>
          <w:sz w:val="24"/>
          <w:szCs w:val="24"/>
          <w:lang w:eastAsia="fr-FR"/>
          <w14:ligatures w14:val="none"/>
        </w:rPr>
      </w:pPr>
    </w:p>
    <w:p w14:paraId="2DA66AFC" w14:textId="77777777" w:rsidR="003E35C6" w:rsidRPr="003E35C6" w:rsidRDefault="003E35C6" w:rsidP="003E35C6">
      <w:pPr>
        <w:autoSpaceDE w:val="0"/>
        <w:autoSpaceDN w:val="0"/>
        <w:adjustRightInd w:val="0"/>
        <w:spacing w:after="0" w:line="240" w:lineRule="auto"/>
        <w:rPr>
          <w:rFonts w:ascii="Arial Narrow" w:eastAsia="Times New Roman" w:hAnsi="Arial Narrow" w:cs="Arial"/>
          <w:b/>
          <w:bCs/>
          <w:color w:val="000000"/>
          <w:kern w:val="0"/>
          <w:sz w:val="32"/>
          <w:szCs w:val="32"/>
          <w:lang w:eastAsia="fr-FR"/>
          <w14:ligatures w14:val="none"/>
        </w:rPr>
      </w:pPr>
      <w:r w:rsidRPr="003E35C6">
        <w:rPr>
          <w:rFonts w:ascii="Arial Narrow" w:eastAsia="Times New Roman" w:hAnsi="Arial Narrow" w:cs="Arial"/>
          <w:b/>
          <w:bCs/>
          <w:color w:val="000000"/>
          <w:kern w:val="0"/>
          <w:sz w:val="32"/>
          <w:szCs w:val="32"/>
          <w:lang w:eastAsia="fr-FR"/>
          <w14:ligatures w14:val="none"/>
        </w:rPr>
        <w:t>DATE LIMITE DE RECEPTION DES OFFRES</w:t>
      </w:r>
    </w:p>
    <w:p w14:paraId="6463223B" w14:textId="782FC835" w:rsidR="003E35C6" w:rsidRPr="00726371" w:rsidRDefault="003E35C6" w:rsidP="003E35C6">
      <w:pPr>
        <w:autoSpaceDE w:val="0"/>
        <w:autoSpaceDN w:val="0"/>
        <w:adjustRightInd w:val="0"/>
        <w:spacing w:after="0" w:line="240" w:lineRule="auto"/>
        <w:rPr>
          <w:rFonts w:ascii="Arial Narrow" w:eastAsia="Times New Roman" w:hAnsi="Arial Narrow" w:cs="Arial"/>
          <w:bCs/>
          <w:color w:val="FF0000"/>
          <w:kern w:val="0"/>
          <w:sz w:val="36"/>
          <w:szCs w:val="36"/>
          <w:lang w:eastAsia="fr-FR"/>
          <w14:ligatures w14:val="none"/>
        </w:rPr>
      </w:pPr>
      <w:r w:rsidRPr="00726371">
        <w:rPr>
          <w:rFonts w:ascii="Arial Narrow" w:eastAsia="Times New Roman" w:hAnsi="Arial Narrow" w:cs="Arial"/>
          <w:b/>
          <w:bCs/>
          <w:color w:val="FF0000"/>
          <w:kern w:val="0"/>
          <w:sz w:val="36"/>
          <w:szCs w:val="36"/>
          <w:lang w:eastAsia="fr-FR"/>
          <w14:ligatures w14:val="none"/>
        </w:rPr>
        <w:t xml:space="preserve">Le </w:t>
      </w:r>
      <w:r w:rsidR="00726371">
        <w:rPr>
          <w:rFonts w:ascii="Arial Narrow" w:eastAsia="Times New Roman" w:hAnsi="Arial Narrow" w:cs="Arial"/>
          <w:b/>
          <w:bCs/>
          <w:color w:val="FF0000"/>
          <w:kern w:val="0"/>
          <w:sz w:val="36"/>
          <w:szCs w:val="36"/>
          <w:lang w:eastAsia="fr-FR"/>
          <w14:ligatures w14:val="none"/>
        </w:rPr>
        <w:t xml:space="preserve">jeudi 23 mars </w:t>
      </w:r>
      <w:r w:rsidR="00563836" w:rsidRPr="00726371">
        <w:rPr>
          <w:rFonts w:ascii="Arial Narrow" w:eastAsia="Times New Roman" w:hAnsi="Arial Narrow" w:cs="Arial"/>
          <w:b/>
          <w:bCs/>
          <w:color w:val="FF0000"/>
          <w:kern w:val="0"/>
          <w:sz w:val="36"/>
          <w:szCs w:val="36"/>
          <w:lang w:eastAsia="fr-FR"/>
          <w14:ligatures w14:val="none"/>
        </w:rPr>
        <w:t>2023</w:t>
      </w:r>
      <w:r w:rsidR="00726371">
        <w:rPr>
          <w:rFonts w:ascii="Arial Narrow" w:eastAsia="Times New Roman" w:hAnsi="Arial Narrow" w:cs="Arial"/>
          <w:b/>
          <w:bCs/>
          <w:color w:val="FF0000"/>
          <w:kern w:val="0"/>
          <w:sz w:val="36"/>
          <w:szCs w:val="36"/>
          <w:lang w:eastAsia="fr-FR"/>
          <w14:ligatures w14:val="none"/>
        </w:rPr>
        <w:t xml:space="preserve"> à 12h00</w:t>
      </w:r>
    </w:p>
    <w:p w14:paraId="4A2525B9" w14:textId="77777777" w:rsidR="003E35C6" w:rsidRPr="003E35C6" w:rsidRDefault="003E35C6" w:rsidP="003E35C6">
      <w:pPr>
        <w:autoSpaceDE w:val="0"/>
        <w:autoSpaceDN w:val="0"/>
        <w:adjustRightInd w:val="0"/>
        <w:spacing w:after="0" w:line="240" w:lineRule="auto"/>
        <w:rPr>
          <w:rFonts w:ascii="Arial Narrow" w:eastAsia="Times New Roman" w:hAnsi="Arial Narrow" w:cs="Arial"/>
          <w:bCs/>
          <w:color w:val="000000"/>
          <w:kern w:val="0"/>
          <w:sz w:val="32"/>
          <w:szCs w:val="32"/>
          <w:lang w:eastAsia="fr-FR"/>
          <w14:ligatures w14:val="none"/>
        </w:rPr>
      </w:pPr>
    </w:p>
    <w:p w14:paraId="0E250074" w14:textId="77777777" w:rsidR="003E35C6" w:rsidRPr="003E35C6" w:rsidRDefault="003E35C6" w:rsidP="003E35C6">
      <w:pPr>
        <w:autoSpaceDE w:val="0"/>
        <w:autoSpaceDN w:val="0"/>
        <w:adjustRightInd w:val="0"/>
        <w:spacing w:after="0" w:line="240" w:lineRule="auto"/>
        <w:rPr>
          <w:rFonts w:ascii="Arial Narrow" w:eastAsia="Times New Roman" w:hAnsi="Arial Narrow" w:cs="Arial"/>
          <w:bCs/>
          <w:color w:val="000000"/>
          <w:kern w:val="0"/>
          <w:sz w:val="32"/>
          <w:szCs w:val="32"/>
          <w:lang w:eastAsia="fr-FR"/>
          <w14:ligatures w14:val="none"/>
        </w:rPr>
      </w:pPr>
    </w:p>
    <w:p w14:paraId="3C8F183D" w14:textId="7A081E2E" w:rsidR="003E35C6" w:rsidRPr="003E35C6" w:rsidRDefault="003E35C6" w:rsidP="003E35C6">
      <w:pPr>
        <w:spacing w:after="0" w:line="240" w:lineRule="auto"/>
        <w:rPr>
          <w:rFonts w:ascii="Arial Narrow" w:eastAsia="Times New Roman" w:hAnsi="Arial Narrow" w:cs="Times New Roman"/>
          <w:kern w:val="0"/>
          <w:sz w:val="24"/>
          <w:szCs w:val="24"/>
          <w:lang w:eastAsia="fr-FR"/>
          <w14:ligatures w14:val="none"/>
        </w:rPr>
      </w:pPr>
      <w:r w:rsidRPr="003E35C6">
        <w:rPr>
          <w:rFonts w:ascii="Arial Narrow" w:eastAsia="Times New Roman" w:hAnsi="Arial Narrow" w:cs="Times New Roman"/>
          <w:kern w:val="0"/>
          <w:sz w:val="24"/>
          <w:szCs w:val="24"/>
          <w:lang w:eastAsia="fr-FR"/>
          <w14:ligatures w14:val="none"/>
        </w:rPr>
        <w:t>Dossier de consultation téléchargeable gratuitement sur le site de la Ville de DRAP :</w:t>
      </w:r>
    </w:p>
    <w:p w14:paraId="58A1BB8B" w14:textId="0CB7B84D" w:rsidR="003E35C6" w:rsidRPr="003E35C6" w:rsidRDefault="003E35C6" w:rsidP="003E35C6">
      <w:pPr>
        <w:spacing w:after="0" w:line="240" w:lineRule="auto"/>
        <w:rPr>
          <w:rFonts w:ascii="Times New Roman" w:eastAsia="Times New Roman" w:hAnsi="Times New Roman" w:cs="Times New Roman"/>
          <w:b/>
          <w:bCs/>
          <w:color w:val="0563C1"/>
          <w:kern w:val="0"/>
          <w:sz w:val="24"/>
          <w:szCs w:val="24"/>
          <w:u w:val="single"/>
          <w:lang w:eastAsia="fr-FR"/>
          <w14:ligatures w14:val="none"/>
        </w:rPr>
      </w:pPr>
      <w:r>
        <w:rPr>
          <w:rFonts w:ascii="Arial Narrow" w:eastAsia="Times New Roman" w:hAnsi="Arial Narrow" w:cs="Times New Roman"/>
          <w:b/>
          <w:bCs/>
          <w:kern w:val="0"/>
          <w:sz w:val="24"/>
          <w:szCs w:val="24"/>
          <w:u w:val="single"/>
          <w:lang w:eastAsia="fr-FR"/>
          <w14:ligatures w14:val="none"/>
        </w:rPr>
        <w:t>v</w:t>
      </w:r>
      <w:r w:rsidRPr="003E35C6">
        <w:rPr>
          <w:rFonts w:ascii="Arial Narrow" w:eastAsia="Times New Roman" w:hAnsi="Arial Narrow" w:cs="Times New Roman"/>
          <w:b/>
          <w:bCs/>
          <w:kern w:val="0"/>
          <w:sz w:val="24"/>
          <w:szCs w:val="24"/>
          <w:u w:val="single"/>
          <w:lang w:eastAsia="fr-FR"/>
          <w14:ligatures w14:val="none"/>
        </w:rPr>
        <w:t>ille-drap.fr</w:t>
      </w:r>
    </w:p>
    <w:p w14:paraId="4FA4A61A" w14:textId="77777777" w:rsidR="003E35C6" w:rsidRPr="003E35C6" w:rsidRDefault="003E35C6" w:rsidP="003E35C6">
      <w:pPr>
        <w:keepNext/>
        <w:autoSpaceDE w:val="0"/>
        <w:autoSpaceDN w:val="0"/>
        <w:adjustRightInd w:val="0"/>
        <w:spacing w:after="0" w:line="240" w:lineRule="auto"/>
        <w:jc w:val="both"/>
        <w:outlineLvl w:val="0"/>
        <w:rPr>
          <w:rFonts w:ascii="Arial Narrow" w:eastAsia="Times New Roman" w:hAnsi="Arial Narrow" w:cs="Arial"/>
          <w:color w:val="000000"/>
          <w:kern w:val="0"/>
          <w:lang w:eastAsia="fr-FR"/>
          <w14:ligatures w14:val="none"/>
        </w:rPr>
      </w:pPr>
    </w:p>
    <w:p w14:paraId="7A850EC8" w14:textId="77777777" w:rsidR="003E35C6" w:rsidRPr="003E35C6" w:rsidRDefault="003E35C6" w:rsidP="003E35C6">
      <w:pPr>
        <w:autoSpaceDE w:val="0"/>
        <w:autoSpaceDN w:val="0"/>
        <w:adjustRightInd w:val="0"/>
        <w:spacing w:after="0" w:line="240" w:lineRule="auto"/>
        <w:jc w:val="center"/>
        <w:rPr>
          <w:rFonts w:ascii="Arial" w:eastAsia="Times New Roman" w:hAnsi="Arial" w:cs="Arial"/>
          <w:b/>
          <w:bCs/>
          <w:color w:val="000000"/>
          <w:kern w:val="0"/>
          <w:sz w:val="28"/>
          <w:szCs w:val="28"/>
          <w:lang w:eastAsia="fr-FR"/>
          <w14:ligatures w14:val="none"/>
        </w:rPr>
      </w:pPr>
    </w:p>
    <w:p w14:paraId="427FEE45" w14:textId="7F2606C2" w:rsidR="0007037B" w:rsidRDefault="0007037B" w:rsidP="0007037B">
      <w:pPr>
        <w:rPr>
          <w:sz w:val="24"/>
          <w:szCs w:val="24"/>
        </w:rPr>
      </w:pPr>
    </w:p>
    <w:p w14:paraId="0DCB9D76" w14:textId="247ABE54" w:rsidR="003C4064" w:rsidRPr="00A92E7E" w:rsidRDefault="003C4064" w:rsidP="003C4064">
      <w:pPr>
        <w:autoSpaceDE w:val="0"/>
        <w:autoSpaceDN w:val="0"/>
        <w:adjustRightInd w:val="0"/>
        <w:spacing w:after="0" w:line="240" w:lineRule="auto"/>
        <w:rPr>
          <w:rFonts w:ascii="Arial" w:eastAsia="Times New Roman" w:hAnsi="Arial" w:cs="Arial"/>
          <w:b/>
          <w:bCs/>
          <w:color w:val="000000"/>
          <w:kern w:val="0"/>
          <w:sz w:val="28"/>
          <w:szCs w:val="28"/>
          <w:lang w:eastAsia="fr-FR"/>
          <w14:ligatures w14:val="none"/>
        </w:rPr>
      </w:pPr>
      <w:r w:rsidRPr="00A92E7E">
        <w:rPr>
          <w:rFonts w:ascii="Arial" w:eastAsia="Times New Roman" w:hAnsi="Arial" w:cs="Arial"/>
          <w:b/>
          <w:bCs/>
          <w:color w:val="000000"/>
          <w:kern w:val="0"/>
          <w:sz w:val="28"/>
          <w:szCs w:val="28"/>
          <w:lang w:eastAsia="fr-FR"/>
          <w14:ligatures w14:val="none"/>
        </w:rPr>
        <w:t>Les offres seront transmises sur l’adresse mail suivant</w:t>
      </w:r>
      <w:r w:rsidR="0031689F">
        <w:rPr>
          <w:rFonts w:ascii="Arial" w:eastAsia="Times New Roman" w:hAnsi="Arial" w:cs="Arial"/>
          <w:b/>
          <w:bCs/>
          <w:color w:val="000000"/>
          <w:kern w:val="0"/>
          <w:sz w:val="28"/>
          <w:szCs w:val="28"/>
          <w:lang w:eastAsia="fr-FR"/>
          <w14:ligatures w14:val="none"/>
        </w:rPr>
        <w:t>e</w:t>
      </w:r>
      <w:r w:rsidRPr="00A92E7E">
        <w:rPr>
          <w:rFonts w:ascii="Arial" w:eastAsia="Times New Roman" w:hAnsi="Arial" w:cs="Arial"/>
          <w:b/>
          <w:bCs/>
          <w:color w:val="000000"/>
          <w:kern w:val="0"/>
          <w:sz w:val="28"/>
          <w:szCs w:val="28"/>
          <w:lang w:eastAsia="fr-FR"/>
          <w14:ligatures w14:val="none"/>
        </w:rPr>
        <w:t> :</w:t>
      </w:r>
    </w:p>
    <w:p w14:paraId="576478D4" w14:textId="6999BF9F" w:rsidR="003C4064" w:rsidRPr="00A92E7E" w:rsidRDefault="00726371" w:rsidP="003C4064">
      <w:pPr>
        <w:autoSpaceDE w:val="0"/>
        <w:autoSpaceDN w:val="0"/>
        <w:adjustRightInd w:val="0"/>
        <w:spacing w:after="0" w:line="240" w:lineRule="auto"/>
        <w:rPr>
          <w:rFonts w:ascii="Arial" w:eastAsia="Times New Roman" w:hAnsi="Arial" w:cs="Arial"/>
          <w:b/>
          <w:bCs/>
          <w:color w:val="000000"/>
          <w:kern w:val="0"/>
          <w:sz w:val="28"/>
          <w:szCs w:val="28"/>
          <w:lang w:eastAsia="fr-FR"/>
          <w14:ligatures w14:val="none"/>
        </w:rPr>
      </w:pPr>
      <w:hyperlink r:id="rId9" w:history="1">
        <w:r w:rsidR="0031689F" w:rsidRPr="0036289E">
          <w:rPr>
            <w:rStyle w:val="Lienhypertexte"/>
            <w:rFonts w:ascii="Arial" w:eastAsia="Times New Roman" w:hAnsi="Arial" w:cs="Arial"/>
            <w:b/>
            <w:bCs/>
            <w:kern w:val="0"/>
            <w:sz w:val="28"/>
            <w:szCs w:val="28"/>
            <w:lang w:eastAsia="fr-FR"/>
            <w14:ligatures w14:val="none"/>
          </w:rPr>
          <w:t>marches.publics@ville-drap.fr</w:t>
        </w:r>
      </w:hyperlink>
    </w:p>
    <w:p w14:paraId="447C495D" w14:textId="77777777" w:rsidR="003C4064" w:rsidRDefault="003C4064" w:rsidP="003C4064">
      <w:pPr>
        <w:rPr>
          <w:sz w:val="24"/>
          <w:szCs w:val="24"/>
        </w:rPr>
      </w:pPr>
    </w:p>
    <w:p w14:paraId="70DE47CB" w14:textId="1A7538C0" w:rsidR="003E35C6" w:rsidRDefault="003E35C6" w:rsidP="0007037B">
      <w:pPr>
        <w:rPr>
          <w:sz w:val="24"/>
          <w:szCs w:val="24"/>
        </w:rPr>
      </w:pPr>
    </w:p>
    <w:p w14:paraId="1E0ED6EC" w14:textId="3C4E1F67" w:rsidR="003E35C6" w:rsidRDefault="003E35C6" w:rsidP="0007037B">
      <w:pPr>
        <w:rPr>
          <w:sz w:val="24"/>
          <w:szCs w:val="24"/>
        </w:rPr>
      </w:pPr>
    </w:p>
    <w:p w14:paraId="1C178CA2" w14:textId="4E7AF100" w:rsidR="00563836" w:rsidRDefault="00563836" w:rsidP="0007037B">
      <w:pPr>
        <w:rPr>
          <w:sz w:val="24"/>
          <w:szCs w:val="24"/>
        </w:rPr>
      </w:pPr>
    </w:p>
    <w:p w14:paraId="5D7C7825" w14:textId="77777777" w:rsidR="00563836" w:rsidRDefault="00563836" w:rsidP="0007037B">
      <w:pPr>
        <w:rPr>
          <w:sz w:val="24"/>
          <w:szCs w:val="24"/>
        </w:rPr>
      </w:pPr>
    </w:p>
    <w:p w14:paraId="591C151A" w14:textId="25627125" w:rsidR="003E35C6" w:rsidRDefault="003E35C6" w:rsidP="0007037B">
      <w:pPr>
        <w:rPr>
          <w:sz w:val="24"/>
          <w:szCs w:val="24"/>
        </w:rPr>
      </w:pPr>
    </w:p>
    <w:p w14:paraId="31EA3E53" w14:textId="35395DCA" w:rsidR="00A13E49" w:rsidRDefault="006A2AEE" w:rsidP="00144E47">
      <w:pPr>
        <w:autoSpaceDE w:val="0"/>
        <w:autoSpaceDN w:val="0"/>
        <w:adjustRightInd w:val="0"/>
        <w:spacing w:after="0" w:line="240" w:lineRule="auto"/>
        <w:ind w:right="113"/>
        <w:jc w:val="center"/>
        <w:rPr>
          <w:rFonts w:ascii="Arial Narrow" w:eastAsia="Times New Roman" w:hAnsi="Arial Narrow" w:cs="Times New Roman"/>
          <w:b/>
          <w:color w:val="000080"/>
          <w:kern w:val="0"/>
          <w:sz w:val="36"/>
          <w:szCs w:val="36"/>
          <w:lang w:eastAsia="fr-FR"/>
          <w14:ligatures w14:val="none"/>
        </w:rPr>
      </w:pPr>
      <w:r>
        <w:rPr>
          <w:rFonts w:ascii="Arial Narrow" w:eastAsia="Times New Roman" w:hAnsi="Arial Narrow" w:cs="Times New Roman"/>
          <w:b/>
          <w:color w:val="000080"/>
          <w:kern w:val="0"/>
          <w:sz w:val="36"/>
          <w:szCs w:val="36"/>
          <w:lang w:eastAsia="fr-FR"/>
          <w14:ligatures w14:val="none"/>
        </w:rPr>
        <w:t>ACTE ENGAGEMENT</w:t>
      </w:r>
    </w:p>
    <w:p w14:paraId="74CFED17" w14:textId="67C77BF8" w:rsidR="006A2AEE" w:rsidRDefault="006A2AEE" w:rsidP="006A2AEE">
      <w:pPr>
        <w:autoSpaceDE w:val="0"/>
        <w:autoSpaceDN w:val="0"/>
        <w:adjustRightInd w:val="0"/>
        <w:spacing w:after="0" w:line="240" w:lineRule="auto"/>
        <w:ind w:right="113"/>
        <w:jc w:val="both"/>
        <w:rPr>
          <w:rFonts w:ascii="Arial Narrow" w:eastAsia="Times New Roman" w:hAnsi="Arial Narrow" w:cs="Times New Roman"/>
          <w:b/>
          <w:color w:val="000080"/>
          <w:kern w:val="0"/>
          <w:sz w:val="36"/>
          <w:szCs w:val="36"/>
          <w:lang w:eastAsia="fr-FR"/>
          <w14:ligatures w14:val="none"/>
        </w:rPr>
      </w:pPr>
    </w:p>
    <w:p w14:paraId="6AEBD998" w14:textId="681BA033" w:rsidR="006A2AEE" w:rsidRPr="00A13E49" w:rsidRDefault="006A2AEE" w:rsidP="006A2AEE">
      <w:pPr>
        <w:autoSpaceDE w:val="0"/>
        <w:autoSpaceDN w:val="0"/>
        <w:adjustRightInd w:val="0"/>
        <w:spacing w:after="0" w:line="240" w:lineRule="auto"/>
        <w:ind w:right="113"/>
        <w:jc w:val="both"/>
        <w:rPr>
          <w:rFonts w:ascii="Arial Narrow" w:eastAsia="Times New Roman" w:hAnsi="Arial Narrow" w:cs="Times New Roman"/>
          <w:b/>
          <w:color w:val="000080"/>
          <w:kern w:val="0"/>
          <w:sz w:val="36"/>
          <w:szCs w:val="36"/>
          <w:lang w:eastAsia="fr-FR"/>
          <w14:ligatures w14:val="none"/>
        </w:rPr>
      </w:pPr>
    </w:p>
    <w:p w14:paraId="7094B260" w14:textId="365A3A9D" w:rsidR="00144E47" w:rsidRPr="00144E47" w:rsidRDefault="00144E47" w:rsidP="00144E47">
      <w:pPr>
        <w:spacing w:after="0"/>
        <w:rPr>
          <w:rFonts w:ascii="Arial Narrow" w:eastAsia="Times New Roman" w:hAnsi="Arial Narrow" w:cs="Times New Roman"/>
          <w:b/>
          <w:bCs/>
          <w:color w:val="000000"/>
          <w:kern w:val="0"/>
          <w:sz w:val="24"/>
          <w:szCs w:val="24"/>
          <w:lang w:eastAsia="fr-FR"/>
          <w14:ligatures w14:val="none"/>
        </w:rPr>
      </w:pPr>
      <w:r w:rsidRPr="00144E47">
        <w:rPr>
          <w:rFonts w:ascii="Arial Narrow" w:eastAsia="Times New Roman" w:hAnsi="Arial Narrow" w:cs="Times New Roman"/>
          <w:b/>
          <w:bCs/>
          <w:color w:val="000000"/>
          <w:kern w:val="0"/>
          <w:sz w:val="24"/>
          <w:szCs w:val="24"/>
          <w:lang w:eastAsia="fr-FR"/>
          <w14:ligatures w14:val="none"/>
        </w:rPr>
        <w:t>1 – CONTRACTANT</w:t>
      </w:r>
    </w:p>
    <w:p w14:paraId="138BF135"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Je soussigné :</w:t>
      </w:r>
    </w:p>
    <w:p w14:paraId="7AB13A1E"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7C0F961E"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7CFEFB99"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5D0722C7"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Agissant au nom et pour le compte de :</w:t>
      </w:r>
    </w:p>
    <w:p w14:paraId="75CE126B"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7DA582CF"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Au capital de :</w:t>
      </w:r>
    </w:p>
    <w:p w14:paraId="51984DC9"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5AED0B55"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Dont le siège social est : </w:t>
      </w:r>
    </w:p>
    <w:p w14:paraId="52D8AA9F"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5D16816F"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437059D6"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483350C4"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Immatriculé à l’I.N.S.E. E :</w:t>
      </w:r>
    </w:p>
    <w:p w14:paraId="73AE49DD"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00549B40"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Numéro d’identité d’établissement (SIRET) :</w:t>
      </w:r>
    </w:p>
    <w:p w14:paraId="48D49262"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1E0092EC"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Code d’activité économique principale (APE) :</w:t>
      </w:r>
    </w:p>
    <w:p w14:paraId="17111704"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05ACBF89"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Inscrit au Registre du Commerce et des Sociétés</w:t>
      </w:r>
    </w:p>
    <w:p w14:paraId="4F3C9E65"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Sous le n° :</w:t>
      </w:r>
    </w:p>
    <w:p w14:paraId="6395684C"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75CF231E"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Inscrit au Répertoire des Métiers</w:t>
      </w:r>
    </w:p>
    <w:p w14:paraId="26832B3D"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Sous le n° :</w:t>
      </w:r>
    </w:p>
    <w:p w14:paraId="111E8806"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5B54FEE2" w14:textId="10599C09"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Après avoir pris connaissance </w:t>
      </w:r>
      <w:r>
        <w:rPr>
          <w:rFonts w:ascii="Arial Narrow" w:eastAsia="Times New Roman" w:hAnsi="Arial Narrow" w:cs="Times New Roman"/>
          <w:color w:val="000000"/>
          <w:kern w:val="0"/>
          <w:sz w:val="24"/>
          <w:szCs w:val="24"/>
          <w:lang w:eastAsia="fr-FR"/>
          <w14:ligatures w14:val="none"/>
        </w:rPr>
        <w:t>du DCE</w:t>
      </w:r>
    </w:p>
    <w:p w14:paraId="66C3007C"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61F693D3"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M’ENGAGE sans réserve, conformément aux clauses et conditions des documents visés ci-dessus,</w:t>
      </w:r>
    </w:p>
    <w:p w14:paraId="4B91EC61"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roofErr w:type="gramStart"/>
      <w:r w:rsidRPr="00144E47">
        <w:rPr>
          <w:rFonts w:ascii="Arial Narrow" w:eastAsia="Times New Roman" w:hAnsi="Arial Narrow" w:cs="Times New Roman"/>
          <w:color w:val="000000"/>
          <w:kern w:val="0"/>
          <w:sz w:val="24"/>
          <w:szCs w:val="24"/>
          <w:lang w:eastAsia="fr-FR"/>
          <w14:ligatures w14:val="none"/>
        </w:rPr>
        <w:t>à</w:t>
      </w:r>
      <w:proofErr w:type="gramEnd"/>
      <w:r w:rsidRPr="00144E47">
        <w:rPr>
          <w:rFonts w:ascii="Arial Narrow" w:eastAsia="Times New Roman" w:hAnsi="Arial Narrow" w:cs="Times New Roman"/>
          <w:color w:val="000000"/>
          <w:kern w:val="0"/>
          <w:sz w:val="24"/>
          <w:szCs w:val="24"/>
          <w:lang w:eastAsia="fr-FR"/>
          <w14:ligatures w14:val="none"/>
        </w:rPr>
        <w:t xml:space="preserve"> exécuter les prestations dans les conditions ci-après définies.</w:t>
      </w:r>
    </w:p>
    <w:p w14:paraId="38262034"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29AE3200"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L’offre ainsi présentée ne me lie toutefois que si son acceptation m’est notifiée dans un délai de CENT VINGT JOURS (120) à compter de la date limite de remise des offres.</w:t>
      </w:r>
    </w:p>
    <w:p w14:paraId="1AC0EBF1" w14:textId="77777777" w:rsidR="00144E47" w:rsidRPr="00144E47" w:rsidRDefault="00144E47" w:rsidP="00144E47">
      <w:pPr>
        <w:keepNext/>
        <w:keepLines/>
        <w:spacing w:after="3"/>
        <w:ind w:left="-142" w:hanging="10"/>
        <w:outlineLvl w:val="3"/>
        <w:rPr>
          <w:rFonts w:ascii="Arial Narrow" w:eastAsia="Arial" w:hAnsi="Arial Narrow" w:cs="Arial"/>
          <w:b/>
          <w:color w:val="000000"/>
          <w:kern w:val="0"/>
          <w:sz w:val="24"/>
          <w:lang w:eastAsia="fr-FR"/>
          <w14:ligatures w14:val="none"/>
        </w:rPr>
      </w:pPr>
      <w:bookmarkStart w:id="1" w:name="_Hlk64016924"/>
    </w:p>
    <w:bookmarkEnd w:id="1"/>
    <w:p w14:paraId="76282A07" w14:textId="3E87586D" w:rsidR="00144E47" w:rsidRPr="00144E47" w:rsidRDefault="00144E47" w:rsidP="00144E47">
      <w:pPr>
        <w:keepNext/>
        <w:keepLines/>
        <w:spacing w:after="3"/>
        <w:ind w:left="-142" w:hanging="10"/>
        <w:outlineLvl w:val="3"/>
        <w:rPr>
          <w:rFonts w:ascii="Arial Narrow" w:eastAsia="Arial" w:hAnsi="Arial Narrow" w:cs="Arial"/>
          <w:b/>
          <w:color w:val="000000"/>
          <w:kern w:val="0"/>
          <w:sz w:val="24"/>
          <w:lang w:eastAsia="fr-FR"/>
          <w14:ligatures w14:val="none"/>
        </w:rPr>
      </w:pPr>
      <w:r w:rsidRPr="00144E47">
        <w:rPr>
          <w:rFonts w:ascii="Arial Narrow" w:eastAsia="Arial" w:hAnsi="Arial Narrow" w:cs="Arial"/>
          <w:b/>
          <w:color w:val="000000"/>
          <w:kern w:val="0"/>
          <w:sz w:val="24"/>
          <w:lang w:eastAsia="fr-FR"/>
          <w14:ligatures w14:val="none"/>
        </w:rPr>
        <w:t xml:space="preserve">2 – PRIX </w:t>
      </w:r>
    </w:p>
    <w:p w14:paraId="490F5644" w14:textId="169712A9" w:rsidR="00144E47" w:rsidRDefault="00144E47" w:rsidP="00144E47">
      <w:pPr>
        <w:spacing w:after="0"/>
        <w:rPr>
          <w:rFonts w:ascii="Arial Narrow" w:eastAsia="Times New Roman" w:hAnsi="Arial Narrow" w:cs="Times New Roman"/>
          <w:color w:val="000000"/>
          <w:kern w:val="0"/>
          <w:sz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 </w:t>
      </w:r>
      <w:r w:rsidRPr="00144E47">
        <w:rPr>
          <w:rFonts w:ascii="Arial Narrow" w:eastAsia="Times New Roman" w:hAnsi="Arial Narrow" w:cs="Times New Roman"/>
          <w:color w:val="000000"/>
          <w:kern w:val="0"/>
          <w:sz w:val="24"/>
          <w:lang w:eastAsia="fr-FR"/>
          <w14:ligatures w14:val="none"/>
        </w:rPr>
        <w:t xml:space="preserve">Les prix sont précisés dans le </w:t>
      </w:r>
      <w:r>
        <w:rPr>
          <w:rFonts w:ascii="Arial Narrow" w:eastAsia="Times New Roman" w:hAnsi="Arial Narrow" w:cs="Times New Roman"/>
          <w:color w:val="000000"/>
          <w:kern w:val="0"/>
          <w:sz w:val="24"/>
          <w:lang w:eastAsia="fr-FR"/>
          <w14:ligatures w14:val="none"/>
        </w:rPr>
        <w:t xml:space="preserve">Bordereau de </w:t>
      </w:r>
      <w:r w:rsidR="0031689F">
        <w:rPr>
          <w:rFonts w:ascii="Arial Narrow" w:eastAsia="Times New Roman" w:hAnsi="Arial Narrow" w:cs="Times New Roman"/>
          <w:color w:val="000000"/>
          <w:kern w:val="0"/>
          <w:sz w:val="24"/>
          <w:lang w:eastAsia="fr-FR"/>
          <w14:ligatures w14:val="none"/>
        </w:rPr>
        <w:t>P</w:t>
      </w:r>
      <w:r>
        <w:rPr>
          <w:rFonts w:ascii="Arial Narrow" w:eastAsia="Times New Roman" w:hAnsi="Arial Narrow" w:cs="Times New Roman"/>
          <w:color w:val="000000"/>
          <w:kern w:val="0"/>
          <w:sz w:val="24"/>
          <w:lang w:eastAsia="fr-FR"/>
          <w14:ligatures w14:val="none"/>
        </w:rPr>
        <w:t xml:space="preserve">rix </w:t>
      </w:r>
      <w:r w:rsidR="0031689F">
        <w:rPr>
          <w:rFonts w:ascii="Arial Narrow" w:eastAsia="Times New Roman" w:hAnsi="Arial Narrow" w:cs="Times New Roman"/>
          <w:color w:val="000000"/>
          <w:kern w:val="0"/>
          <w:sz w:val="24"/>
          <w:lang w:eastAsia="fr-FR"/>
          <w14:ligatures w14:val="none"/>
        </w:rPr>
        <w:t>U</w:t>
      </w:r>
      <w:r>
        <w:rPr>
          <w:rFonts w:ascii="Arial Narrow" w:eastAsia="Times New Roman" w:hAnsi="Arial Narrow" w:cs="Times New Roman"/>
          <w:color w:val="000000"/>
          <w:kern w:val="0"/>
          <w:sz w:val="24"/>
          <w:lang w:eastAsia="fr-FR"/>
          <w14:ligatures w14:val="none"/>
        </w:rPr>
        <w:t>nitaire</w:t>
      </w:r>
      <w:r w:rsidR="0031689F">
        <w:rPr>
          <w:rFonts w:ascii="Arial Narrow" w:eastAsia="Times New Roman" w:hAnsi="Arial Narrow" w:cs="Times New Roman"/>
          <w:color w:val="000000"/>
          <w:kern w:val="0"/>
          <w:sz w:val="24"/>
          <w:lang w:eastAsia="fr-FR"/>
          <w14:ligatures w14:val="none"/>
        </w:rPr>
        <w:t>s</w:t>
      </w:r>
      <w:r>
        <w:rPr>
          <w:rFonts w:ascii="Arial Narrow" w:eastAsia="Times New Roman" w:hAnsi="Arial Narrow" w:cs="Times New Roman"/>
          <w:color w:val="000000"/>
          <w:kern w:val="0"/>
          <w:sz w:val="24"/>
          <w:lang w:eastAsia="fr-FR"/>
          <w14:ligatures w14:val="none"/>
        </w:rPr>
        <w:t>.</w:t>
      </w:r>
      <w:r w:rsidRPr="00144E47">
        <w:rPr>
          <w:rFonts w:ascii="Arial Narrow" w:eastAsia="Times New Roman" w:hAnsi="Arial Narrow" w:cs="Times New Roman"/>
          <w:color w:val="000000"/>
          <w:kern w:val="0"/>
          <w:sz w:val="24"/>
          <w:lang w:eastAsia="fr-FR"/>
          <w14:ligatures w14:val="none"/>
        </w:rPr>
        <w:t xml:space="preserve"> </w:t>
      </w:r>
    </w:p>
    <w:p w14:paraId="6BA46994" w14:textId="77777777" w:rsidR="00563836" w:rsidRPr="00144E47" w:rsidRDefault="00563836" w:rsidP="00144E47">
      <w:pPr>
        <w:spacing w:after="0"/>
        <w:rPr>
          <w:rFonts w:ascii="Arial Narrow" w:eastAsia="Times New Roman" w:hAnsi="Arial Narrow" w:cs="Times New Roman"/>
          <w:color w:val="000000"/>
          <w:kern w:val="0"/>
          <w:sz w:val="24"/>
          <w:lang w:eastAsia="fr-FR"/>
          <w14:ligatures w14:val="none"/>
        </w:rPr>
      </w:pPr>
    </w:p>
    <w:p w14:paraId="4A97B2AC" w14:textId="3CB3A2EE" w:rsidR="00144E47" w:rsidRPr="00144E47" w:rsidRDefault="00144E47" w:rsidP="00144E47">
      <w:pPr>
        <w:keepNext/>
        <w:keepLines/>
        <w:spacing w:after="0"/>
        <w:ind w:left="-5" w:hanging="10"/>
        <w:outlineLvl w:val="3"/>
        <w:rPr>
          <w:rFonts w:ascii="Arial Narrow" w:eastAsia="Arial" w:hAnsi="Arial Narrow" w:cs="Arial"/>
          <w:b/>
          <w:color w:val="000000"/>
          <w:kern w:val="0"/>
          <w:sz w:val="24"/>
          <w:szCs w:val="24"/>
          <w:lang w:eastAsia="fr-FR"/>
          <w14:ligatures w14:val="none"/>
        </w:rPr>
      </w:pPr>
      <w:bookmarkStart w:id="2" w:name="A2B_1_p1B_a"/>
      <w:bookmarkEnd w:id="2"/>
      <w:r w:rsidRPr="00144E47">
        <w:rPr>
          <w:rFonts w:ascii="Arial Narrow" w:eastAsia="Arial" w:hAnsi="Arial Narrow" w:cs="Arial"/>
          <w:b/>
          <w:color w:val="000000"/>
          <w:kern w:val="0"/>
          <w:sz w:val="24"/>
          <w:szCs w:val="24"/>
          <w:lang w:eastAsia="fr-FR"/>
          <w14:ligatures w14:val="none"/>
        </w:rPr>
        <w:t>3 – DURE</w:t>
      </w:r>
      <w:r w:rsidR="0031689F">
        <w:rPr>
          <w:rFonts w:ascii="Arial Narrow" w:eastAsia="Arial" w:hAnsi="Arial Narrow" w:cs="Arial"/>
          <w:b/>
          <w:color w:val="000000"/>
          <w:kern w:val="0"/>
          <w:sz w:val="24"/>
          <w:szCs w:val="24"/>
          <w:lang w:eastAsia="fr-FR"/>
          <w14:ligatures w14:val="none"/>
        </w:rPr>
        <w:t>E</w:t>
      </w:r>
      <w:r w:rsidRPr="00144E47">
        <w:rPr>
          <w:rFonts w:ascii="Arial Narrow" w:eastAsia="Arial" w:hAnsi="Arial Narrow" w:cs="Arial"/>
          <w:b/>
          <w:color w:val="000000"/>
          <w:kern w:val="0"/>
          <w:sz w:val="24"/>
          <w:szCs w:val="24"/>
          <w:lang w:eastAsia="fr-FR"/>
          <w14:ligatures w14:val="none"/>
        </w:rPr>
        <w:t xml:space="preserve"> DU MARCHE </w:t>
      </w:r>
    </w:p>
    <w:p w14:paraId="0F04BF3F" w14:textId="7A7A4BAA" w:rsidR="00144E47" w:rsidRPr="00144E47" w:rsidRDefault="00EF54B4" w:rsidP="00144E47">
      <w:pPr>
        <w:spacing w:after="13" w:line="248" w:lineRule="auto"/>
        <w:ind w:left="-5" w:hanging="10"/>
        <w:rPr>
          <w:rFonts w:ascii="Arial Narrow" w:eastAsia="Arial" w:hAnsi="Arial Narrow" w:cs="Arial"/>
          <w:bCs/>
          <w:color w:val="000000"/>
          <w:kern w:val="0"/>
          <w:sz w:val="24"/>
          <w:szCs w:val="24"/>
          <w:lang w:eastAsia="fr-FR"/>
          <w14:ligatures w14:val="none"/>
        </w:rPr>
      </w:pPr>
      <w:r>
        <w:rPr>
          <w:rFonts w:ascii="Arial Narrow" w:eastAsia="Times New Roman" w:hAnsi="Arial Narrow" w:cs="Times New Roman"/>
          <w:color w:val="000000"/>
          <w:kern w:val="0"/>
          <w:sz w:val="24"/>
          <w:szCs w:val="24"/>
          <w:lang w:eastAsia="fr-FR"/>
          <w14:ligatures w14:val="none"/>
        </w:rPr>
        <w:t xml:space="preserve">La présente consultation </w:t>
      </w:r>
      <w:r w:rsidR="00144E47" w:rsidRPr="00144E47">
        <w:rPr>
          <w:rFonts w:ascii="Arial Narrow" w:eastAsia="Times New Roman" w:hAnsi="Arial Narrow" w:cs="Times New Roman"/>
          <w:color w:val="000000"/>
          <w:kern w:val="0"/>
          <w:sz w:val="24"/>
          <w:szCs w:val="24"/>
          <w:lang w:eastAsia="fr-FR"/>
          <w14:ligatures w14:val="none"/>
        </w:rPr>
        <w:t>est conclu</w:t>
      </w:r>
      <w:r>
        <w:rPr>
          <w:rFonts w:ascii="Arial Narrow" w:eastAsia="Times New Roman" w:hAnsi="Arial Narrow" w:cs="Times New Roman"/>
          <w:color w:val="000000"/>
          <w:kern w:val="0"/>
          <w:sz w:val="24"/>
          <w:szCs w:val="24"/>
          <w:lang w:eastAsia="fr-FR"/>
          <w14:ligatures w14:val="none"/>
        </w:rPr>
        <w:t>e</w:t>
      </w:r>
      <w:r w:rsidR="00144E47" w:rsidRPr="00144E47">
        <w:rPr>
          <w:rFonts w:ascii="Arial Narrow" w:eastAsia="Times New Roman" w:hAnsi="Arial Narrow" w:cs="Times New Roman"/>
          <w:color w:val="000000"/>
          <w:kern w:val="0"/>
          <w:sz w:val="24"/>
          <w:szCs w:val="24"/>
          <w:lang w:eastAsia="fr-FR"/>
          <w14:ligatures w14:val="none"/>
        </w:rPr>
        <w:t xml:space="preserve"> pour une durée de 1 an à compter </w:t>
      </w:r>
      <w:r w:rsidR="00144E47">
        <w:rPr>
          <w:rFonts w:ascii="Arial Narrow" w:eastAsia="Times New Roman" w:hAnsi="Arial Narrow" w:cs="Times New Roman"/>
          <w:color w:val="000000"/>
          <w:kern w:val="0"/>
          <w:sz w:val="24"/>
          <w:szCs w:val="24"/>
          <w:lang w:eastAsia="fr-FR"/>
          <w14:ligatures w14:val="none"/>
        </w:rPr>
        <w:t>de la notification et renouvelable 3 fois, soit 48 mois au total</w:t>
      </w:r>
      <w:r>
        <w:rPr>
          <w:rFonts w:ascii="Arial Narrow" w:eastAsia="Times New Roman" w:hAnsi="Arial Narrow" w:cs="Times New Roman"/>
          <w:color w:val="000000"/>
          <w:kern w:val="0"/>
          <w:sz w:val="24"/>
          <w:szCs w:val="24"/>
          <w:lang w:eastAsia="fr-FR"/>
          <w14:ligatures w14:val="none"/>
        </w:rPr>
        <w:t>.</w:t>
      </w:r>
    </w:p>
    <w:p w14:paraId="44297E39" w14:textId="74051B58" w:rsidR="00144E47" w:rsidRPr="00144E47" w:rsidRDefault="00144E47" w:rsidP="00144E47">
      <w:pPr>
        <w:keepNext/>
        <w:keepLines/>
        <w:spacing w:after="0"/>
        <w:ind w:left="-5" w:hanging="10"/>
        <w:outlineLvl w:val="3"/>
        <w:rPr>
          <w:rFonts w:ascii="Arial Narrow" w:eastAsia="Arial" w:hAnsi="Arial Narrow" w:cs="Arial"/>
          <w:b/>
          <w:color w:val="000000"/>
          <w:kern w:val="0"/>
          <w:sz w:val="24"/>
          <w:szCs w:val="24"/>
          <w:lang w:eastAsia="fr-FR"/>
          <w14:ligatures w14:val="none"/>
        </w:rPr>
      </w:pPr>
      <w:r w:rsidRPr="00144E47">
        <w:rPr>
          <w:rFonts w:ascii="Arial Narrow" w:eastAsia="Arial" w:hAnsi="Arial Narrow" w:cs="Arial"/>
          <w:b/>
          <w:color w:val="000000"/>
          <w:kern w:val="0"/>
          <w:sz w:val="24"/>
          <w:szCs w:val="24"/>
          <w:lang w:eastAsia="fr-FR"/>
          <w14:ligatures w14:val="none"/>
        </w:rPr>
        <w:lastRenderedPageBreak/>
        <w:t>4 – MODE DE REGLEMENT – DELAI DE PAIEMENT</w:t>
      </w:r>
    </w:p>
    <w:p w14:paraId="06DC1C3D" w14:textId="77777777" w:rsidR="00144E47" w:rsidRPr="00144E47" w:rsidRDefault="00144E47" w:rsidP="00144E47">
      <w:pPr>
        <w:keepNext/>
        <w:keepLines/>
        <w:spacing w:after="0"/>
        <w:ind w:left="-5" w:hanging="10"/>
        <w:outlineLvl w:val="3"/>
        <w:rPr>
          <w:rFonts w:ascii="Arial Narrow" w:eastAsia="Arial" w:hAnsi="Arial Narrow" w:cs="Arial"/>
          <w:bCs/>
          <w:color w:val="000000"/>
          <w:kern w:val="0"/>
          <w:sz w:val="24"/>
          <w:szCs w:val="24"/>
          <w:lang w:eastAsia="fr-FR"/>
          <w14:ligatures w14:val="none"/>
        </w:rPr>
      </w:pPr>
      <w:r w:rsidRPr="00144E47">
        <w:rPr>
          <w:rFonts w:ascii="Arial Narrow" w:eastAsia="Arial" w:hAnsi="Arial Narrow" w:cs="Arial"/>
          <w:bCs/>
          <w:color w:val="000000"/>
          <w:kern w:val="0"/>
          <w:sz w:val="24"/>
          <w:szCs w:val="24"/>
          <w:lang w:eastAsia="fr-FR"/>
          <w14:ligatures w14:val="none"/>
        </w:rPr>
        <w:t>Le mode de règlement choisi est le virement avec mandatement.</w:t>
      </w:r>
    </w:p>
    <w:p w14:paraId="4534073C" w14:textId="77777777" w:rsidR="00144E47" w:rsidRPr="00144E47" w:rsidRDefault="00144E47" w:rsidP="00144E47">
      <w:pPr>
        <w:keepNext/>
        <w:keepLines/>
        <w:spacing w:after="0"/>
        <w:ind w:left="-5" w:hanging="10"/>
        <w:outlineLvl w:val="3"/>
        <w:rPr>
          <w:rFonts w:ascii="Arial Narrow" w:eastAsia="Arial" w:hAnsi="Arial Narrow" w:cs="Arial"/>
          <w:bCs/>
          <w:color w:val="000000"/>
          <w:kern w:val="0"/>
          <w:sz w:val="24"/>
          <w:szCs w:val="24"/>
          <w:lang w:eastAsia="fr-FR"/>
          <w14:ligatures w14:val="none"/>
        </w:rPr>
      </w:pPr>
      <w:r w:rsidRPr="00144E47">
        <w:rPr>
          <w:rFonts w:ascii="Arial Narrow" w:eastAsia="Arial" w:hAnsi="Arial Narrow" w:cs="Arial"/>
          <w:bCs/>
          <w:color w:val="000000"/>
          <w:kern w:val="0"/>
          <w:sz w:val="24"/>
          <w:szCs w:val="24"/>
          <w:lang w:eastAsia="fr-FR"/>
          <w14:ligatures w14:val="none"/>
        </w:rPr>
        <w:t>Les sommes dues au titulaire du marché, seront payées dans un délai global de 30 jours à compter de la date de réception des factures ou des demandes de paiement équivalents.</w:t>
      </w:r>
    </w:p>
    <w:p w14:paraId="78064FAD" w14:textId="77777777" w:rsidR="00144E47" w:rsidRPr="00144E47" w:rsidRDefault="00144E47" w:rsidP="00144E47">
      <w:pPr>
        <w:spacing w:after="13" w:line="248" w:lineRule="auto"/>
        <w:ind w:left="-5" w:hanging="1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La Mairie de Drap se libérera des sommes dues au titre du présent marché en faisant porter le montant au crédit. </w:t>
      </w:r>
    </w:p>
    <w:p w14:paraId="252B999C"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 </w:t>
      </w:r>
    </w:p>
    <w:p w14:paraId="14B0AF98" w14:textId="77777777" w:rsidR="00144E47" w:rsidRPr="00144E47" w:rsidRDefault="00144E47" w:rsidP="00144E47">
      <w:pPr>
        <w:numPr>
          <w:ilvl w:val="0"/>
          <w:numId w:val="4"/>
        </w:numPr>
        <w:spacing w:after="13" w:line="248" w:lineRule="auto"/>
        <w:ind w:right="113" w:hanging="127"/>
        <w:jc w:val="both"/>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Du compte ouvert au nom de : (Joindre un R.I.B)</w:t>
      </w:r>
    </w:p>
    <w:p w14:paraId="594D1D5A"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 </w:t>
      </w:r>
    </w:p>
    <w:p w14:paraId="7E6BFC4E" w14:textId="77777777" w:rsidR="00144E47" w:rsidRPr="00144E47" w:rsidRDefault="00144E47" w:rsidP="00144E47">
      <w:pPr>
        <w:numPr>
          <w:ilvl w:val="0"/>
          <w:numId w:val="4"/>
        </w:numPr>
        <w:spacing w:after="13" w:line="248" w:lineRule="auto"/>
        <w:ind w:right="113" w:hanging="127"/>
        <w:jc w:val="both"/>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Sous le numéro </w:t>
      </w:r>
      <w:r w:rsidRPr="00144E47">
        <w:rPr>
          <w:rFonts w:ascii="Arial Narrow" w:eastAsia="Times New Roman" w:hAnsi="Arial Narrow" w:cs="Times New Roman"/>
          <w:color w:val="000000"/>
          <w:kern w:val="0"/>
          <w:sz w:val="24"/>
          <w:szCs w:val="24"/>
          <w:lang w:eastAsia="fr-FR"/>
          <w14:ligatures w14:val="none"/>
        </w:rPr>
        <w:tab/>
        <w:t xml:space="preserve"> </w:t>
      </w:r>
      <w:r w:rsidRPr="00144E47">
        <w:rPr>
          <w:rFonts w:ascii="Arial Narrow" w:eastAsia="Times New Roman" w:hAnsi="Arial Narrow" w:cs="Times New Roman"/>
          <w:color w:val="000000"/>
          <w:kern w:val="0"/>
          <w:sz w:val="24"/>
          <w:szCs w:val="24"/>
          <w:lang w:eastAsia="fr-FR"/>
          <w14:ligatures w14:val="none"/>
        </w:rPr>
        <w:tab/>
        <w:t xml:space="preserve"> </w:t>
      </w:r>
      <w:r w:rsidRPr="00144E47">
        <w:rPr>
          <w:rFonts w:ascii="Arial Narrow" w:eastAsia="Times New Roman" w:hAnsi="Arial Narrow" w:cs="Times New Roman"/>
          <w:color w:val="000000"/>
          <w:kern w:val="0"/>
          <w:sz w:val="24"/>
          <w:szCs w:val="24"/>
          <w:lang w:eastAsia="fr-FR"/>
          <w14:ligatures w14:val="none"/>
        </w:rPr>
        <w:tab/>
        <w:t xml:space="preserve"> </w:t>
      </w:r>
      <w:r w:rsidRPr="00144E47">
        <w:rPr>
          <w:rFonts w:ascii="Arial Narrow" w:eastAsia="Times New Roman" w:hAnsi="Arial Narrow" w:cs="Times New Roman"/>
          <w:color w:val="000000"/>
          <w:kern w:val="0"/>
          <w:sz w:val="24"/>
          <w:szCs w:val="24"/>
          <w:lang w:eastAsia="fr-FR"/>
          <w14:ligatures w14:val="none"/>
        </w:rPr>
        <w:tab/>
        <w:t xml:space="preserve"> clé  </w:t>
      </w:r>
    </w:p>
    <w:p w14:paraId="0FBB2AC9"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 </w:t>
      </w:r>
    </w:p>
    <w:p w14:paraId="1A650A9B" w14:textId="77777777" w:rsidR="00144E47" w:rsidRPr="00144E47" w:rsidRDefault="00144E47" w:rsidP="00144E47">
      <w:pPr>
        <w:numPr>
          <w:ilvl w:val="0"/>
          <w:numId w:val="4"/>
        </w:numPr>
        <w:spacing w:after="13" w:line="248" w:lineRule="auto"/>
        <w:ind w:right="113" w:hanging="127"/>
        <w:jc w:val="both"/>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Code banque   </w:t>
      </w:r>
      <w:r w:rsidRPr="00144E47">
        <w:rPr>
          <w:rFonts w:ascii="Arial Narrow" w:eastAsia="Times New Roman" w:hAnsi="Arial Narrow" w:cs="Times New Roman"/>
          <w:color w:val="000000"/>
          <w:kern w:val="0"/>
          <w:sz w:val="24"/>
          <w:szCs w:val="24"/>
          <w:lang w:eastAsia="fr-FR"/>
          <w14:ligatures w14:val="none"/>
        </w:rPr>
        <w:tab/>
        <w:t xml:space="preserve"> </w:t>
      </w:r>
      <w:r w:rsidRPr="00144E47">
        <w:rPr>
          <w:rFonts w:ascii="Arial Narrow" w:eastAsia="Times New Roman" w:hAnsi="Arial Narrow" w:cs="Times New Roman"/>
          <w:color w:val="000000"/>
          <w:kern w:val="0"/>
          <w:sz w:val="24"/>
          <w:szCs w:val="24"/>
          <w:lang w:eastAsia="fr-FR"/>
          <w14:ligatures w14:val="none"/>
        </w:rPr>
        <w:tab/>
        <w:t xml:space="preserve"> </w:t>
      </w:r>
      <w:r w:rsidRPr="00144E47">
        <w:rPr>
          <w:rFonts w:ascii="Arial Narrow" w:eastAsia="Times New Roman" w:hAnsi="Arial Narrow" w:cs="Times New Roman"/>
          <w:color w:val="000000"/>
          <w:kern w:val="0"/>
          <w:sz w:val="24"/>
          <w:szCs w:val="24"/>
          <w:lang w:eastAsia="fr-FR"/>
          <w14:ligatures w14:val="none"/>
        </w:rPr>
        <w:tab/>
        <w:t xml:space="preserve">code guichet </w:t>
      </w:r>
    </w:p>
    <w:p w14:paraId="3154AEE1"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 </w:t>
      </w:r>
    </w:p>
    <w:p w14:paraId="18C5CE06" w14:textId="77777777" w:rsidR="00144E47" w:rsidRPr="00144E47" w:rsidRDefault="00144E47" w:rsidP="00144E47">
      <w:pPr>
        <w:numPr>
          <w:ilvl w:val="0"/>
          <w:numId w:val="4"/>
        </w:numPr>
        <w:spacing w:after="13" w:line="248" w:lineRule="auto"/>
        <w:ind w:right="113" w:hanging="127"/>
        <w:jc w:val="both"/>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À </w:t>
      </w:r>
    </w:p>
    <w:p w14:paraId="777D7F50"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  </w:t>
      </w:r>
    </w:p>
    <w:p w14:paraId="248A16AD"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J’affirme, sous peine de résiliation du marché, ou de mise en régie à :</w:t>
      </w:r>
    </w:p>
    <w:p w14:paraId="6094B300" w14:textId="77777777" w:rsidR="00144E47" w:rsidRPr="00144E47" w:rsidRDefault="00144E47" w:rsidP="00144E47">
      <w:pPr>
        <w:numPr>
          <w:ilvl w:val="0"/>
          <w:numId w:val="2"/>
        </w:numPr>
        <w:spacing w:after="0" w:line="240" w:lineRule="auto"/>
        <w:ind w:right="113"/>
        <w:jc w:val="both"/>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Mes torts exclusifs, ne pas tomber …</w:t>
      </w:r>
    </w:p>
    <w:p w14:paraId="43A40421" w14:textId="77777777" w:rsidR="00144E47" w:rsidRPr="00144E47" w:rsidRDefault="00144E47" w:rsidP="00144E47">
      <w:pPr>
        <w:numPr>
          <w:ilvl w:val="0"/>
          <w:numId w:val="2"/>
        </w:numPr>
        <w:spacing w:after="0" w:line="240" w:lineRule="auto"/>
        <w:ind w:right="113"/>
        <w:jc w:val="both"/>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Ses torts exclusifs, que la société/le groupement d’intérêt économique, pour lequel j’interviens, ne tombe pas …</w:t>
      </w:r>
    </w:p>
    <w:p w14:paraId="063F4CDE" w14:textId="77777777" w:rsidR="00144E47" w:rsidRPr="00144E47" w:rsidRDefault="00144E47" w:rsidP="00144E47">
      <w:pPr>
        <w:spacing w:after="0"/>
        <w:ind w:left="113" w:hanging="113"/>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sous le coup des interdictions concernant les liquidations, faillites personnelles, les infractions au code général des impôts, les interdictions d’ordre législatif, réglementaire ou de justice.</w:t>
      </w:r>
    </w:p>
    <w:p w14:paraId="4574A32F" w14:textId="77777777" w:rsidR="00144E47" w:rsidRPr="00144E47" w:rsidRDefault="00144E47" w:rsidP="00144E47">
      <w:pPr>
        <w:spacing w:after="0"/>
        <w:ind w:left="113" w:hanging="113"/>
        <w:rPr>
          <w:rFonts w:ascii="Arial Narrow" w:eastAsia="Times New Roman" w:hAnsi="Arial Narrow" w:cs="Times New Roman"/>
          <w:color w:val="000000"/>
          <w:kern w:val="0"/>
          <w:sz w:val="24"/>
          <w:szCs w:val="24"/>
          <w:lang w:eastAsia="fr-FR"/>
          <w14:ligatures w14:val="none"/>
        </w:rPr>
      </w:pPr>
    </w:p>
    <w:p w14:paraId="26A5274E" w14:textId="77777777" w:rsidR="00144E47" w:rsidRPr="00144E47" w:rsidRDefault="00144E47" w:rsidP="00144E47">
      <w:pPr>
        <w:spacing w:after="10" w:line="248" w:lineRule="auto"/>
        <w:ind w:left="-5" w:hanging="10"/>
        <w:jc w:val="center"/>
        <w:rPr>
          <w:rFonts w:ascii="Arial Narrow" w:eastAsia="Times New Roman" w:hAnsi="Arial Narrow" w:cs="Times New Roman"/>
          <w:b/>
          <w:color w:val="000000"/>
          <w:kern w:val="0"/>
          <w:sz w:val="24"/>
          <w:szCs w:val="24"/>
          <w:lang w:eastAsia="fr-FR"/>
          <w14:ligatures w14:val="none"/>
        </w:rPr>
      </w:pPr>
    </w:p>
    <w:p w14:paraId="28E19E06" w14:textId="77777777" w:rsidR="00144E47" w:rsidRPr="00144E47" w:rsidRDefault="00144E47" w:rsidP="00144E47">
      <w:pPr>
        <w:spacing w:after="10" w:line="248" w:lineRule="auto"/>
        <w:ind w:left="-5" w:hanging="10"/>
        <w:jc w:val="center"/>
        <w:rPr>
          <w:rFonts w:ascii="Arial Narrow" w:eastAsia="Times New Roman" w:hAnsi="Arial Narrow" w:cs="Times New Roman"/>
          <w:b/>
          <w:color w:val="000000"/>
          <w:kern w:val="0"/>
          <w:sz w:val="24"/>
          <w:szCs w:val="24"/>
          <w:lang w:eastAsia="fr-FR"/>
          <w14:ligatures w14:val="none"/>
        </w:rPr>
      </w:pPr>
      <w:r w:rsidRPr="00144E47">
        <w:rPr>
          <w:rFonts w:ascii="Arial Narrow" w:eastAsia="Times New Roman" w:hAnsi="Arial Narrow" w:cs="Times New Roman"/>
          <w:b/>
          <w:color w:val="000000"/>
          <w:kern w:val="0"/>
          <w:sz w:val="24"/>
          <w:szCs w:val="24"/>
          <w:lang w:eastAsia="fr-FR"/>
          <w14:ligatures w14:val="none"/>
        </w:rPr>
        <w:t>FAIT EN UN SEUL ORIGINAL</w:t>
      </w:r>
    </w:p>
    <w:p w14:paraId="046335FF" w14:textId="77777777" w:rsidR="00144E47" w:rsidRPr="00144E47" w:rsidRDefault="00144E47" w:rsidP="00144E47">
      <w:pPr>
        <w:spacing w:after="10" w:line="248" w:lineRule="auto"/>
        <w:ind w:left="-5" w:hanging="10"/>
        <w:jc w:val="center"/>
        <w:rPr>
          <w:rFonts w:ascii="Arial Narrow" w:eastAsia="Times New Roman" w:hAnsi="Arial Narrow" w:cs="Times New Roman"/>
          <w:color w:val="000000"/>
          <w:kern w:val="0"/>
          <w:sz w:val="24"/>
          <w:szCs w:val="24"/>
          <w:lang w:eastAsia="fr-FR"/>
          <w14:ligatures w14:val="none"/>
        </w:rPr>
      </w:pPr>
    </w:p>
    <w:p w14:paraId="6D1B1ED2" w14:textId="77777777" w:rsidR="00144E47" w:rsidRPr="00144E47" w:rsidRDefault="00144E47" w:rsidP="00144E47">
      <w:pPr>
        <w:pBdr>
          <w:top w:val="single" w:sz="4" w:space="1" w:color="auto"/>
          <w:left w:val="single" w:sz="4" w:space="4" w:color="auto"/>
          <w:bottom w:val="single" w:sz="4" w:space="1" w:color="auto"/>
          <w:right w:val="single" w:sz="4" w:space="4" w:color="auto"/>
        </w:pBdr>
        <w:tabs>
          <w:tab w:val="center" w:pos="2833"/>
          <w:tab w:val="center" w:pos="3541"/>
          <w:tab w:val="center" w:pos="4466"/>
          <w:tab w:val="center" w:pos="4957"/>
          <w:tab w:val="center" w:pos="5665"/>
          <w:tab w:val="center" w:pos="6756"/>
        </w:tabs>
        <w:spacing w:after="13" w:line="248" w:lineRule="auto"/>
        <w:ind w:left="-15"/>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LA SOCIETE  </w:t>
      </w:r>
      <w:r w:rsidRPr="00144E47">
        <w:rPr>
          <w:rFonts w:ascii="Arial Narrow" w:eastAsia="Times New Roman" w:hAnsi="Arial Narrow" w:cs="Times New Roman"/>
          <w:color w:val="000000"/>
          <w:kern w:val="0"/>
          <w:sz w:val="24"/>
          <w:szCs w:val="24"/>
          <w:lang w:eastAsia="fr-FR"/>
          <w14:ligatures w14:val="none"/>
        </w:rPr>
        <w:tab/>
        <w:t xml:space="preserve"> </w:t>
      </w:r>
      <w:r w:rsidRPr="00144E47">
        <w:rPr>
          <w:rFonts w:ascii="Arial Narrow" w:eastAsia="Times New Roman" w:hAnsi="Arial Narrow" w:cs="Times New Roman"/>
          <w:color w:val="000000"/>
          <w:kern w:val="0"/>
          <w:sz w:val="24"/>
          <w:szCs w:val="24"/>
          <w:lang w:eastAsia="fr-FR"/>
          <w14:ligatures w14:val="none"/>
        </w:rPr>
        <w:tab/>
      </w:r>
    </w:p>
    <w:p w14:paraId="447A5E6B" w14:textId="77777777" w:rsidR="00144E47" w:rsidRPr="00144E47" w:rsidRDefault="00144E47" w:rsidP="00144E47">
      <w:pPr>
        <w:pBdr>
          <w:top w:val="single" w:sz="4" w:space="1" w:color="auto"/>
          <w:left w:val="single" w:sz="4" w:space="4" w:color="auto"/>
          <w:bottom w:val="single" w:sz="4" w:space="1" w:color="auto"/>
          <w:right w:val="single" w:sz="4" w:space="4" w:color="auto"/>
        </w:pBdr>
        <w:tabs>
          <w:tab w:val="center" w:pos="2833"/>
          <w:tab w:val="center" w:pos="3541"/>
          <w:tab w:val="center" w:pos="4466"/>
          <w:tab w:val="center" w:pos="4957"/>
          <w:tab w:val="center" w:pos="5665"/>
          <w:tab w:val="center" w:pos="6756"/>
        </w:tabs>
        <w:spacing w:after="13" w:line="248" w:lineRule="auto"/>
        <w:ind w:left="-15"/>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ab/>
      </w:r>
      <w:r w:rsidRPr="00144E47">
        <w:rPr>
          <w:rFonts w:ascii="Arial Narrow" w:eastAsia="Times New Roman" w:hAnsi="Arial Narrow" w:cs="Times New Roman"/>
          <w:color w:val="000000"/>
          <w:kern w:val="0"/>
          <w:sz w:val="24"/>
          <w:szCs w:val="24"/>
          <w:lang w:eastAsia="fr-FR"/>
          <w14:ligatures w14:val="none"/>
        </w:rPr>
        <w:tab/>
        <w:t xml:space="preserve">     A </w:t>
      </w:r>
      <w:r w:rsidRPr="00144E47">
        <w:rPr>
          <w:rFonts w:ascii="Arial Narrow" w:eastAsia="Times New Roman" w:hAnsi="Arial Narrow" w:cs="Times New Roman"/>
          <w:color w:val="000000"/>
          <w:kern w:val="0"/>
          <w:sz w:val="24"/>
          <w:szCs w:val="24"/>
          <w:lang w:eastAsia="fr-FR"/>
          <w14:ligatures w14:val="none"/>
        </w:rPr>
        <w:tab/>
        <w:t xml:space="preserve"> </w:t>
      </w:r>
      <w:r w:rsidRPr="00144E47">
        <w:rPr>
          <w:rFonts w:ascii="Arial Narrow" w:eastAsia="Times New Roman" w:hAnsi="Arial Narrow" w:cs="Times New Roman"/>
          <w:color w:val="000000"/>
          <w:kern w:val="0"/>
          <w:sz w:val="24"/>
          <w:szCs w:val="24"/>
          <w:lang w:eastAsia="fr-FR"/>
          <w14:ligatures w14:val="none"/>
        </w:rPr>
        <w:tab/>
        <w:t xml:space="preserve"> </w:t>
      </w:r>
      <w:r w:rsidRPr="00144E47">
        <w:rPr>
          <w:rFonts w:ascii="Arial Narrow" w:eastAsia="Times New Roman" w:hAnsi="Arial Narrow" w:cs="Times New Roman"/>
          <w:color w:val="000000"/>
          <w:kern w:val="0"/>
          <w:sz w:val="24"/>
          <w:szCs w:val="24"/>
          <w:lang w:eastAsia="fr-FR"/>
          <w14:ligatures w14:val="none"/>
        </w:rPr>
        <w:tab/>
        <w:t xml:space="preserve">           le </w:t>
      </w:r>
    </w:p>
    <w:p w14:paraId="2584F9BA"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3" w:line="248" w:lineRule="auto"/>
        <w:ind w:left="-5" w:hanging="10"/>
        <w:rPr>
          <w:rFonts w:ascii="Arial Narrow" w:eastAsia="Times New Roman" w:hAnsi="Arial Narrow" w:cs="Times New Roman"/>
          <w:color w:val="000000"/>
          <w:kern w:val="0"/>
          <w:sz w:val="24"/>
          <w:szCs w:val="24"/>
          <w:lang w:eastAsia="fr-FR"/>
          <w14:ligatures w14:val="none"/>
        </w:rPr>
      </w:pPr>
    </w:p>
    <w:p w14:paraId="796D19A7"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3" w:line="248" w:lineRule="auto"/>
        <w:ind w:left="-5" w:hanging="10"/>
        <w:rPr>
          <w:rFonts w:ascii="Arial Narrow" w:eastAsia="Times New Roman" w:hAnsi="Arial Narrow" w:cs="Times New Roman"/>
          <w:color w:val="000000"/>
          <w:kern w:val="0"/>
          <w:sz w:val="24"/>
          <w:szCs w:val="24"/>
          <w:lang w:eastAsia="fr-FR"/>
          <w14:ligatures w14:val="none"/>
        </w:rPr>
      </w:pPr>
    </w:p>
    <w:p w14:paraId="697E07A3"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3" w:line="248" w:lineRule="auto"/>
        <w:ind w:left="-5" w:hanging="10"/>
        <w:rPr>
          <w:rFonts w:ascii="Arial Narrow" w:eastAsia="Times New Roman" w:hAnsi="Arial Narrow" w:cs="Times New Roman"/>
          <w:color w:val="000000"/>
          <w:kern w:val="0"/>
          <w:sz w:val="24"/>
          <w:szCs w:val="24"/>
          <w:lang w:eastAsia="fr-FR"/>
          <w14:ligatures w14:val="none"/>
        </w:rPr>
      </w:pPr>
    </w:p>
    <w:p w14:paraId="22F7EEAE"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3" w:line="248" w:lineRule="auto"/>
        <w:ind w:left="-5" w:hanging="10"/>
        <w:rPr>
          <w:rFonts w:ascii="Arial Narrow" w:eastAsia="Times New Roman" w:hAnsi="Arial Narrow" w:cs="Times New Roman"/>
          <w:color w:val="000000"/>
          <w:kern w:val="0"/>
          <w:sz w:val="24"/>
          <w:szCs w:val="24"/>
          <w:lang w:eastAsia="fr-FR"/>
          <w14:ligatures w14:val="none"/>
        </w:rPr>
      </w:pPr>
    </w:p>
    <w:p w14:paraId="1C8C435C"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3" w:line="248" w:lineRule="auto"/>
        <w:ind w:left="-5" w:hanging="10"/>
        <w:rPr>
          <w:rFonts w:ascii="Arial Narrow" w:eastAsia="Times New Roman" w:hAnsi="Arial Narrow" w:cs="Times New Roman"/>
          <w:color w:val="000000"/>
          <w:kern w:val="0"/>
          <w:sz w:val="24"/>
          <w:szCs w:val="24"/>
          <w:lang w:eastAsia="fr-FR"/>
          <w14:ligatures w14:val="none"/>
        </w:rPr>
      </w:pPr>
    </w:p>
    <w:p w14:paraId="4C00D219"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3" w:line="248" w:lineRule="auto"/>
        <w:ind w:left="-5" w:hanging="1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Signature(s) de l'(des)entrepreneur(s) et Cachet</w:t>
      </w:r>
    </w:p>
    <w:p w14:paraId="5688F354"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3" w:line="248" w:lineRule="auto"/>
        <w:ind w:left="-5" w:hanging="1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 (Mention manuscrite "Lu et approuvé") </w:t>
      </w:r>
    </w:p>
    <w:p w14:paraId="5EEBCD15"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3" w:line="248" w:lineRule="auto"/>
        <w:ind w:left="-5" w:hanging="10"/>
        <w:rPr>
          <w:rFonts w:ascii="Arial Narrow" w:eastAsia="Times New Roman" w:hAnsi="Arial Narrow" w:cs="Times New Roman"/>
          <w:color w:val="000000"/>
          <w:kern w:val="0"/>
          <w:sz w:val="24"/>
          <w:szCs w:val="24"/>
          <w:lang w:eastAsia="fr-FR"/>
          <w14:ligatures w14:val="none"/>
        </w:rPr>
      </w:pPr>
    </w:p>
    <w:p w14:paraId="17278A3B"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3" w:line="248" w:lineRule="auto"/>
        <w:ind w:left="-5" w:hanging="10"/>
        <w:rPr>
          <w:rFonts w:ascii="Arial Narrow" w:eastAsia="Times New Roman" w:hAnsi="Arial Narrow" w:cs="Times New Roman"/>
          <w:color w:val="000000"/>
          <w:kern w:val="0"/>
          <w:sz w:val="24"/>
          <w:szCs w:val="24"/>
          <w:lang w:eastAsia="fr-FR"/>
          <w14:ligatures w14:val="none"/>
        </w:rPr>
      </w:pPr>
    </w:p>
    <w:p w14:paraId="62EEA69D"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 </w:t>
      </w:r>
    </w:p>
    <w:p w14:paraId="787AC32D" w14:textId="6A3AE2ED" w:rsidR="00144E47" w:rsidRDefault="00144E47" w:rsidP="00144E47">
      <w:pPr>
        <w:spacing w:after="0"/>
        <w:rPr>
          <w:rFonts w:ascii="Arial Narrow" w:eastAsia="Times New Roman" w:hAnsi="Arial Narrow" w:cs="Times New Roman"/>
          <w:b/>
          <w:color w:val="000000"/>
          <w:kern w:val="0"/>
          <w:sz w:val="24"/>
          <w:szCs w:val="24"/>
          <w:lang w:eastAsia="fr-FR"/>
          <w14:ligatures w14:val="none"/>
        </w:rPr>
      </w:pPr>
      <w:r w:rsidRPr="00144E47">
        <w:rPr>
          <w:rFonts w:ascii="Arial Narrow" w:eastAsia="Times New Roman" w:hAnsi="Arial Narrow" w:cs="Times New Roman"/>
          <w:b/>
          <w:color w:val="000000"/>
          <w:kern w:val="0"/>
          <w:sz w:val="24"/>
          <w:szCs w:val="24"/>
          <w:lang w:eastAsia="fr-FR"/>
          <w14:ligatures w14:val="none"/>
        </w:rPr>
        <w:t xml:space="preserve"> </w:t>
      </w:r>
    </w:p>
    <w:p w14:paraId="702083EC" w14:textId="2A71EF2B" w:rsidR="00144E47" w:rsidRDefault="00144E47" w:rsidP="00144E47">
      <w:pPr>
        <w:spacing w:after="0"/>
        <w:rPr>
          <w:rFonts w:ascii="Arial Narrow" w:eastAsia="Times New Roman" w:hAnsi="Arial Narrow" w:cs="Times New Roman"/>
          <w:b/>
          <w:color w:val="000000"/>
          <w:kern w:val="0"/>
          <w:sz w:val="24"/>
          <w:szCs w:val="24"/>
          <w:lang w:eastAsia="fr-FR"/>
          <w14:ligatures w14:val="none"/>
        </w:rPr>
      </w:pPr>
    </w:p>
    <w:p w14:paraId="6FF116F7" w14:textId="0F0AF37A" w:rsidR="00144E47" w:rsidRDefault="00144E47" w:rsidP="00144E47">
      <w:pPr>
        <w:spacing w:after="0"/>
        <w:rPr>
          <w:rFonts w:ascii="Arial Narrow" w:eastAsia="Times New Roman" w:hAnsi="Arial Narrow" w:cs="Times New Roman"/>
          <w:b/>
          <w:color w:val="000000"/>
          <w:kern w:val="0"/>
          <w:sz w:val="24"/>
          <w:szCs w:val="24"/>
          <w:lang w:eastAsia="fr-FR"/>
          <w14:ligatures w14:val="none"/>
        </w:rPr>
      </w:pPr>
    </w:p>
    <w:p w14:paraId="322B389B" w14:textId="3F276F5F" w:rsidR="00144E47" w:rsidRDefault="00144E47" w:rsidP="00144E47">
      <w:pPr>
        <w:spacing w:after="0"/>
        <w:rPr>
          <w:rFonts w:ascii="Arial Narrow" w:eastAsia="Times New Roman" w:hAnsi="Arial Narrow" w:cs="Times New Roman"/>
          <w:b/>
          <w:color w:val="000000"/>
          <w:kern w:val="0"/>
          <w:sz w:val="24"/>
          <w:szCs w:val="24"/>
          <w:lang w:eastAsia="fr-FR"/>
          <w14:ligatures w14:val="none"/>
        </w:rPr>
      </w:pPr>
    </w:p>
    <w:p w14:paraId="66E859EA" w14:textId="7ACE4E01" w:rsidR="00144E47" w:rsidRDefault="00144E47" w:rsidP="00144E47">
      <w:pPr>
        <w:spacing w:after="0"/>
        <w:rPr>
          <w:rFonts w:ascii="Arial Narrow" w:eastAsia="Times New Roman" w:hAnsi="Arial Narrow" w:cs="Times New Roman"/>
          <w:b/>
          <w:color w:val="000000"/>
          <w:kern w:val="0"/>
          <w:sz w:val="24"/>
          <w:szCs w:val="24"/>
          <w:lang w:eastAsia="fr-FR"/>
          <w14:ligatures w14:val="none"/>
        </w:rPr>
      </w:pPr>
    </w:p>
    <w:p w14:paraId="5793810F" w14:textId="50CB10AA" w:rsidR="00144E47" w:rsidRDefault="00144E47" w:rsidP="00144E47">
      <w:pPr>
        <w:spacing w:after="0"/>
        <w:rPr>
          <w:rFonts w:ascii="Arial Narrow" w:eastAsia="Times New Roman" w:hAnsi="Arial Narrow" w:cs="Times New Roman"/>
          <w:b/>
          <w:color w:val="000000"/>
          <w:kern w:val="0"/>
          <w:sz w:val="24"/>
          <w:szCs w:val="24"/>
          <w:lang w:eastAsia="fr-FR"/>
          <w14:ligatures w14:val="none"/>
        </w:rPr>
      </w:pPr>
    </w:p>
    <w:p w14:paraId="194B1909" w14:textId="710C287C" w:rsidR="00144E47" w:rsidRDefault="00144E47" w:rsidP="00144E47">
      <w:pPr>
        <w:spacing w:after="0"/>
        <w:rPr>
          <w:rFonts w:ascii="Arial Narrow" w:eastAsia="Times New Roman" w:hAnsi="Arial Narrow" w:cs="Times New Roman"/>
          <w:b/>
          <w:color w:val="000000"/>
          <w:kern w:val="0"/>
          <w:sz w:val="24"/>
          <w:szCs w:val="24"/>
          <w:lang w:eastAsia="fr-FR"/>
          <w14:ligatures w14:val="none"/>
        </w:rPr>
      </w:pPr>
    </w:p>
    <w:p w14:paraId="7A7A226A" w14:textId="3A874900" w:rsidR="00144E47" w:rsidRDefault="00144E47" w:rsidP="00144E47">
      <w:pPr>
        <w:spacing w:after="0"/>
        <w:rPr>
          <w:rFonts w:ascii="Arial Narrow" w:eastAsia="Times New Roman" w:hAnsi="Arial Narrow" w:cs="Times New Roman"/>
          <w:b/>
          <w:color w:val="000000"/>
          <w:kern w:val="0"/>
          <w:sz w:val="24"/>
          <w:szCs w:val="24"/>
          <w:lang w:eastAsia="fr-FR"/>
          <w14:ligatures w14:val="none"/>
        </w:rPr>
      </w:pPr>
    </w:p>
    <w:p w14:paraId="73084EA7" w14:textId="20BE4BB7" w:rsidR="00144E47" w:rsidRDefault="00144E47" w:rsidP="00144E47">
      <w:pPr>
        <w:spacing w:after="0"/>
        <w:rPr>
          <w:rFonts w:ascii="Arial Narrow" w:eastAsia="Times New Roman" w:hAnsi="Arial Narrow" w:cs="Times New Roman"/>
          <w:b/>
          <w:color w:val="000000"/>
          <w:kern w:val="0"/>
          <w:sz w:val="24"/>
          <w:szCs w:val="24"/>
          <w:lang w:eastAsia="fr-FR"/>
          <w14:ligatures w14:val="none"/>
        </w:rPr>
      </w:pPr>
    </w:p>
    <w:p w14:paraId="3F6B6673"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189E9601"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b/>
          <w:color w:val="000000"/>
          <w:kern w:val="0"/>
          <w:sz w:val="24"/>
          <w:szCs w:val="24"/>
          <w:lang w:eastAsia="fr-FR"/>
          <w14:ligatures w14:val="none"/>
        </w:rPr>
        <w:t xml:space="preserve"> </w:t>
      </w:r>
    </w:p>
    <w:p w14:paraId="16ED5332"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3" w:line="248" w:lineRule="auto"/>
        <w:ind w:left="-5" w:hanging="1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LE REPRESENTANT DU POUVOIR ADJUDICATEUR </w:t>
      </w:r>
    </w:p>
    <w:p w14:paraId="299D6CCC"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3" w:line="248" w:lineRule="auto"/>
        <w:ind w:left="-5" w:hanging="10"/>
        <w:rPr>
          <w:rFonts w:ascii="Arial Narrow" w:eastAsia="Times New Roman" w:hAnsi="Arial Narrow" w:cs="Times New Roman"/>
          <w:color w:val="000000"/>
          <w:kern w:val="0"/>
          <w:sz w:val="24"/>
          <w:szCs w:val="24"/>
          <w:lang w:eastAsia="fr-FR"/>
          <w14:ligatures w14:val="none"/>
        </w:rPr>
      </w:pPr>
    </w:p>
    <w:p w14:paraId="17639A77"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3" w:line="248" w:lineRule="auto"/>
        <w:ind w:left="-5" w:hanging="1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                                       Est acceptée la présente offre pour valoir acte d'engagement. </w:t>
      </w:r>
    </w:p>
    <w:p w14:paraId="63297E3A"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0" w:line="248" w:lineRule="auto"/>
        <w:ind w:left="-5" w:hanging="10"/>
        <w:rPr>
          <w:rFonts w:ascii="Arial Narrow" w:eastAsia="Times New Roman" w:hAnsi="Arial Narrow" w:cs="Times New Roman"/>
          <w:b/>
          <w:color w:val="000000"/>
          <w:kern w:val="0"/>
          <w:sz w:val="24"/>
          <w:szCs w:val="24"/>
          <w:lang w:eastAsia="fr-FR"/>
          <w14:ligatures w14:val="none"/>
        </w:rPr>
      </w:pPr>
      <w:r w:rsidRPr="00144E47">
        <w:rPr>
          <w:rFonts w:ascii="Arial Narrow" w:eastAsia="Times New Roman" w:hAnsi="Arial Narrow" w:cs="Times New Roman"/>
          <w:b/>
          <w:color w:val="000000"/>
          <w:kern w:val="0"/>
          <w:sz w:val="24"/>
          <w:szCs w:val="24"/>
          <w:lang w:eastAsia="fr-FR"/>
          <w14:ligatures w14:val="none"/>
        </w:rPr>
        <w:t xml:space="preserve">A Drap, le </w:t>
      </w:r>
    </w:p>
    <w:p w14:paraId="49DC5D59"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0" w:line="248" w:lineRule="auto"/>
        <w:ind w:left="-5" w:hanging="10"/>
        <w:jc w:val="center"/>
        <w:rPr>
          <w:rFonts w:ascii="Arial Narrow" w:eastAsia="Times New Roman" w:hAnsi="Arial Narrow" w:cs="Times New Roman"/>
          <w:bCs/>
          <w:color w:val="000000"/>
          <w:kern w:val="0"/>
          <w:sz w:val="24"/>
          <w:szCs w:val="24"/>
          <w:lang w:eastAsia="fr-FR"/>
          <w14:ligatures w14:val="none"/>
        </w:rPr>
      </w:pPr>
      <w:r w:rsidRPr="00144E47">
        <w:rPr>
          <w:rFonts w:ascii="Arial Narrow" w:eastAsia="Times New Roman" w:hAnsi="Arial Narrow" w:cs="Times New Roman"/>
          <w:bCs/>
          <w:color w:val="000000"/>
          <w:kern w:val="0"/>
          <w:sz w:val="24"/>
          <w:szCs w:val="24"/>
          <w:lang w:eastAsia="fr-FR"/>
          <w14:ligatures w14:val="none"/>
        </w:rPr>
        <w:t>Le Maire certifie sous sa responsabilité le caractère exécutoire du présent marché</w:t>
      </w:r>
    </w:p>
    <w:p w14:paraId="25F5F6DA"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0" w:line="248" w:lineRule="auto"/>
        <w:ind w:left="-5" w:hanging="10"/>
        <w:jc w:val="center"/>
        <w:rPr>
          <w:rFonts w:ascii="Arial Narrow" w:eastAsia="Times New Roman" w:hAnsi="Arial Narrow" w:cs="Times New Roman"/>
          <w:b/>
          <w:color w:val="000000"/>
          <w:kern w:val="0"/>
          <w:sz w:val="24"/>
          <w:szCs w:val="24"/>
          <w:lang w:eastAsia="fr-FR"/>
          <w14:ligatures w14:val="none"/>
        </w:rPr>
      </w:pPr>
      <w:r w:rsidRPr="00144E47">
        <w:rPr>
          <w:rFonts w:ascii="Arial Narrow" w:eastAsia="Times New Roman" w:hAnsi="Arial Narrow" w:cs="Times New Roman"/>
          <w:b/>
          <w:color w:val="000000"/>
          <w:kern w:val="0"/>
          <w:sz w:val="24"/>
          <w:szCs w:val="24"/>
          <w:lang w:eastAsia="fr-FR"/>
          <w14:ligatures w14:val="none"/>
        </w:rPr>
        <w:t>Robert NARDELLI</w:t>
      </w:r>
    </w:p>
    <w:p w14:paraId="680BC2AA"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0" w:line="248" w:lineRule="auto"/>
        <w:ind w:left="-5" w:hanging="10"/>
        <w:rPr>
          <w:rFonts w:ascii="Arial Narrow" w:eastAsia="Times New Roman" w:hAnsi="Arial Narrow" w:cs="Times New Roman"/>
          <w:b/>
          <w:color w:val="000000"/>
          <w:kern w:val="0"/>
          <w:sz w:val="24"/>
          <w:szCs w:val="24"/>
          <w:lang w:eastAsia="fr-FR"/>
          <w14:ligatures w14:val="none"/>
        </w:rPr>
      </w:pPr>
    </w:p>
    <w:p w14:paraId="2637D9D0"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0" w:line="248" w:lineRule="auto"/>
        <w:ind w:left="-5" w:hanging="10"/>
        <w:rPr>
          <w:rFonts w:ascii="Arial Narrow" w:eastAsia="Times New Roman" w:hAnsi="Arial Narrow" w:cs="Times New Roman"/>
          <w:b/>
          <w:color w:val="000000"/>
          <w:kern w:val="0"/>
          <w:sz w:val="24"/>
          <w:szCs w:val="24"/>
          <w:lang w:eastAsia="fr-FR"/>
          <w14:ligatures w14:val="none"/>
        </w:rPr>
      </w:pPr>
    </w:p>
    <w:p w14:paraId="47ABC32C"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0" w:line="248" w:lineRule="auto"/>
        <w:ind w:left="-5" w:hanging="10"/>
        <w:rPr>
          <w:rFonts w:ascii="Arial Narrow" w:eastAsia="Times New Roman" w:hAnsi="Arial Narrow" w:cs="Times New Roman"/>
          <w:b/>
          <w:color w:val="000000"/>
          <w:kern w:val="0"/>
          <w:sz w:val="24"/>
          <w:szCs w:val="24"/>
          <w:lang w:eastAsia="fr-FR"/>
          <w14:ligatures w14:val="none"/>
        </w:rPr>
      </w:pPr>
    </w:p>
    <w:p w14:paraId="236B5B2F"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0" w:line="248" w:lineRule="auto"/>
        <w:ind w:left="-5" w:hanging="10"/>
        <w:rPr>
          <w:rFonts w:ascii="Arial Narrow" w:eastAsia="Times New Roman" w:hAnsi="Arial Narrow" w:cs="Times New Roman"/>
          <w:b/>
          <w:color w:val="000000"/>
          <w:kern w:val="0"/>
          <w:sz w:val="24"/>
          <w:szCs w:val="24"/>
          <w:lang w:eastAsia="fr-FR"/>
          <w14:ligatures w14:val="none"/>
        </w:rPr>
      </w:pPr>
    </w:p>
    <w:p w14:paraId="6895D8A3"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0" w:line="248" w:lineRule="auto"/>
        <w:ind w:left="-5" w:hanging="10"/>
        <w:rPr>
          <w:rFonts w:ascii="Arial Narrow" w:eastAsia="Times New Roman" w:hAnsi="Arial Narrow" w:cs="Times New Roman"/>
          <w:b/>
          <w:color w:val="000000"/>
          <w:kern w:val="0"/>
          <w:sz w:val="24"/>
          <w:szCs w:val="24"/>
          <w:lang w:eastAsia="fr-FR"/>
          <w14:ligatures w14:val="none"/>
        </w:rPr>
      </w:pPr>
    </w:p>
    <w:p w14:paraId="57A4D8C1" w14:textId="3FDD4D7E" w:rsidR="00144E47" w:rsidRDefault="00144E47" w:rsidP="00144E47">
      <w:pPr>
        <w:pBdr>
          <w:top w:val="single" w:sz="4" w:space="1" w:color="auto"/>
          <w:left w:val="single" w:sz="4" w:space="4" w:color="auto"/>
          <w:bottom w:val="single" w:sz="4" w:space="1" w:color="auto"/>
          <w:right w:val="single" w:sz="4" w:space="4" w:color="auto"/>
        </w:pBdr>
        <w:spacing w:after="10" w:line="248" w:lineRule="auto"/>
        <w:ind w:left="-5" w:hanging="10"/>
        <w:jc w:val="center"/>
        <w:rPr>
          <w:rFonts w:ascii="Arial Narrow" w:eastAsia="Times New Roman" w:hAnsi="Arial Narrow" w:cs="Times New Roman"/>
          <w:b/>
          <w:color w:val="000000"/>
          <w:kern w:val="0"/>
          <w:sz w:val="24"/>
          <w:szCs w:val="24"/>
          <w:lang w:eastAsia="fr-FR"/>
          <w14:ligatures w14:val="none"/>
        </w:rPr>
      </w:pPr>
      <w:r w:rsidRPr="00144E47">
        <w:rPr>
          <w:rFonts w:ascii="Arial Narrow" w:eastAsia="Times New Roman" w:hAnsi="Arial Narrow" w:cs="Times New Roman"/>
          <w:b/>
          <w:color w:val="000000"/>
          <w:kern w:val="0"/>
          <w:sz w:val="24"/>
          <w:szCs w:val="24"/>
          <w:lang w:eastAsia="fr-FR"/>
          <w14:ligatures w14:val="none"/>
        </w:rPr>
        <w:t>Maire de Drap</w:t>
      </w:r>
    </w:p>
    <w:p w14:paraId="27F29FC9" w14:textId="77777777" w:rsidR="002574F6" w:rsidRPr="00144E47" w:rsidRDefault="002574F6" w:rsidP="00144E47">
      <w:pPr>
        <w:pBdr>
          <w:top w:val="single" w:sz="4" w:space="1" w:color="auto"/>
          <w:left w:val="single" w:sz="4" w:space="4" w:color="auto"/>
          <w:bottom w:val="single" w:sz="4" w:space="1" w:color="auto"/>
          <w:right w:val="single" w:sz="4" w:space="4" w:color="auto"/>
        </w:pBdr>
        <w:spacing w:after="10" w:line="248" w:lineRule="auto"/>
        <w:ind w:left="-5" w:hanging="10"/>
        <w:jc w:val="center"/>
        <w:rPr>
          <w:rFonts w:ascii="Arial Narrow" w:eastAsia="Times New Roman" w:hAnsi="Arial Narrow" w:cs="Times New Roman"/>
          <w:b/>
          <w:color w:val="000000"/>
          <w:kern w:val="0"/>
          <w:sz w:val="24"/>
          <w:szCs w:val="24"/>
          <w:lang w:eastAsia="fr-FR"/>
          <w14:ligatures w14:val="none"/>
        </w:rPr>
      </w:pPr>
    </w:p>
    <w:p w14:paraId="4D715C6C" w14:textId="164621BF"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10F37AB2"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 </w:t>
      </w:r>
    </w:p>
    <w:p w14:paraId="67B6C1DF" w14:textId="77777777" w:rsidR="00144E47" w:rsidRPr="00144E47" w:rsidRDefault="00144E47" w:rsidP="00144E47">
      <w:pPr>
        <w:spacing w:after="0"/>
        <w:rPr>
          <w:rFonts w:ascii="Arial Narrow" w:eastAsia="Times New Roman" w:hAnsi="Arial Narrow" w:cs="Times New Roman"/>
          <w:color w:val="000000"/>
          <w:kern w:val="0"/>
          <w:sz w:val="24"/>
          <w:szCs w:val="24"/>
          <w:lang w:eastAsia="fr-FR"/>
          <w14:ligatures w14:val="none"/>
        </w:rPr>
      </w:pPr>
    </w:p>
    <w:p w14:paraId="69388597"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0" w:line="248" w:lineRule="auto"/>
        <w:ind w:left="-5" w:hanging="10"/>
        <w:rPr>
          <w:rFonts w:ascii="Arial Narrow" w:eastAsia="Times New Roman" w:hAnsi="Arial Narrow" w:cs="Times New Roman"/>
          <w:bCs/>
          <w:color w:val="000000"/>
          <w:kern w:val="0"/>
          <w:sz w:val="24"/>
          <w:szCs w:val="24"/>
          <w:lang w:eastAsia="fr-FR"/>
          <w14:ligatures w14:val="none"/>
        </w:rPr>
      </w:pPr>
      <w:r w:rsidRPr="00144E47">
        <w:rPr>
          <w:rFonts w:ascii="Arial Narrow" w:eastAsia="Times New Roman" w:hAnsi="Arial Narrow" w:cs="Times New Roman"/>
          <w:bCs/>
          <w:color w:val="000000"/>
          <w:kern w:val="0"/>
          <w:sz w:val="24"/>
          <w:szCs w:val="24"/>
          <w:lang w:eastAsia="fr-FR"/>
          <w14:ligatures w14:val="none"/>
        </w:rPr>
        <w:t>RECU NOTIFICATION DU MARCHE LE :</w:t>
      </w:r>
    </w:p>
    <w:p w14:paraId="3869DC2E"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0" w:line="248" w:lineRule="auto"/>
        <w:ind w:left="-5" w:hanging="10"/>
        <w:rPr>
          <w:rFonts w:ascii="Arial Narrow" w:eastAsia="Times New Roman" w:hAnsi="Arial Narrow" w:cs="Times New Roman"/>
          <w:bCs/>
          <w:color w:val="000000"/>
          <w:kern w:val="0"/>
          <w:sz w:val="24"/>
          <w:szCs w:val="24"/>
          <w:lang w:eastAsia="fr-FR"/>
          <w14:ligatures w14:val="none"/>
        </w:rPr>
      </w:pPr>
    </w:p>
    <w:p w14:paraId="5030A0E2" w14:textId="77777777" w:rsidR="00144E47" w:rsidRPr="00144E47" w:rsidRDefault="00144E47" w:rsidP="00144E47">
      <w:pPr>
        <w:pBdr>
          <w:top w:val="single" w:sz="4" w:space="1" w:color="auto"/>
          <w:left w:val="single" w:sz="4" w:space="4" w:color="auto"/>
          <w:bottom w:val="single" w:sz="4" w:space="1" w:color="auto"/>
          <w:right w:val="single" w:sz="4" w:space="4" w:color="auto"/>
        </w:pBdr>
        <w:spacing w:after="10" w:line="248" w:lineRule="auto"/>
        <w:ind w:left="-5" w:hanging="10"/>
        <w:rPr>
          <w:rFonts w:ascii="Arial Narrow" w:eastAsia="Times New Roman" w:hAnsi="Arial Narrow" w:cs="Times New Roman"/>
          <w:bCs/>
          <w:color w:val="000000"/>
          <w:kern w:val="0"/>
          <w:sz w:val="24"/>
          <w:szCs w:val="24"/>
          <w:lang w:eastAsia="fr-FR"/>
          <w14:ligatures w14:val="none"/>
        </w:rPr>
      </w:pPr>
      <w:r w:rsidRPr="00144E47">
        <w:rPr>
          <w:rFonts w:ascii="Arial Narrow" w:eastAsia="Times New Roman" w:hAnsi="Arial Narrow" w:cs="Times New Roman"/>
          <w:bCs/>
          <w:color w:val="000000"/>
          <w:kern w:val="0"/>
          <w:sz w:val="24"/>
          <w:szCs w:val="24"/>
          <w:lang w:eastAsia="fr-FR"/>
          <w14:ligatures w14:val="none"/>
        </w:rPr>
        <w:t>LA SOCIETE</w:t>
      </w:r>
    </w:p>
    <w:p w14:paraId="7498E593" w14:textId="77777777" w:rsidR="00144E47" w:rsidRPr="00144E47" w:rsidRDefault="00144E47" w:rsidP="00144E47">
      <w:pPr>
        <w:spacing w:after="0"/>
        <w:rPr>
          <w:rFonts w:ascii="Arial Narrow" w:eastAsia="Times New Roman" w:hAnsi="Arial Narrow" w:cs="Arial"/>
          <w:color w:val="000000"/>
          <w:kern w:val="0"/>
          <w:sz w:val="24"/>
          <w:szCs w:val="24"/>
          <w:lang w:eastAsia="fr-FR"/>
          <w14:ligatures w14:val="none"/>
        </w:rPr>
      </w:pPr>
      <w:r w:rsidRPr="00144E47">
        <w:rPr>
          <w:rFonts w:ascii="Arial Narrow" w:eastAsia="Times New Roman" w:hAnsi="Arial Narrow" w:cs="Times New Roman"/>
          <w:color w:val="000000"/>
          <w:kern w:val="0"/>
          <w:sz w:val="24"/>
          <w:szCs w:val="24"/>
          <w:lang w:eastAsia="fr-FR"/>
          <w14:ligatures w14:val="none"/>
        </w:rPr>
        <w:t xml:space="preserve"> </w:t>
      </w:r>
    </w:p>
    <w:p w14:paraId="28AC32B0" w14:textId="77777777" w:rsidR="00144E47" w:rsidRPr="00144E47" w:rsidRDefault="00144E47" w:rsidP="00144E47">
      <w:pPr>
        <w:spacing w:after="0" w:line="240" w:lineRule="auto"/>
        <w:ind w:left="113" w:right="113" w:hanging="357"/>
        <w:jc w:val="both"/>
        <w:rPr>
          <w:rFonts w:ascii="Arial Narrow" w:eastAsia="Times New Roman" w:hAnsi="Arial Narrow" w:cs="Arial"/>
          <w:kern w:val="0"/>
          <w:sz w:val="20"/>
          <w:szCs w:val="20"/>
          <w:lang w:eastAsia="fr-FR"/>
          <w14:ligatures w14:val="none"/>
        </w:rPr>
      </w:pPr>
    </w:p>
    <w:p w14:paraId="71214E32" w14:textId="77777777" w:rsidR="00144E47" w:rsidRPr="00144E47" w:rsidRDefault="00144E47" w:rsidP="00144E47">
      <w:pPr>
        <w:spacing w:after="0" w:line="240" w:lineRule="auto"/>
        <w:ind w:left="113" w:right="113" w:hanging="357"/>
        <w:jc w:val="both"/>
        <w:rPr>
          <w:rFonts w:ascii="Arial Narrow" w:eastAsia="Times New Roman" w:hAnsi="Arial Narrow" w:cs="Arial"/>
          <w:kern w:val="0"/>
          <w:sz w:val="20"/>
          <w:szCs w:val="20"/>
          <w:lang w:eastAsia="fr-FR"/>
          <w14:ligatures w14:val="none"/>
        </w:rPr>
      </w:pPr>
    </w:p>
    <w:p w14:paraId="25C1C036" w14:textId="77777777" w:rsidR="00144E47" w:rsidRPr="00144E47" w:rsidRDefault="00144E47" w:rsidP="00144E47">
      <w:pPr>
        <w:spacing w:after="0" w:line="240" w:lineRule="auto"/>
        <w:ind w:left="113" w:right="113" w:hanging="357"/>
        <w:jc w:val="both"/>
        <w:rPr>
          <w:rFonts w:ascii="Arial Narrow" w:eastAsia="Times New Roman" w:hAnsi="Arial Narrow" w:cs="Arial"/>
          <w:kern w:val="0"/>
          <w:sz w:val="20"/>
          <w:szCs w:val="20"/>
          <w:lang w:eastAsia="fr-FR"/>
          <w14:ligatures w14:val="none"/>
        </w:rPr>
      </w:pPr>
    </w:p>
    <w:p w14:paraId="14F7AEC3" w14:textId="77777777" w:rsidR="00144E47" w:rsidRPr="00144E47" w:rsidRDefault="00144E47" w:rsidP="00144E47">
      <w:pPr>
        <w:spacing w:after="0" w:line="240" w:lineRule="auto"/>
        <w:ind w:left="113" w:right="113" w:hanging="357"/>
        <w:jc w:val="both"/>
        <w:rPr>
          <w:rFonts w:ascii="Arial Narrow" w:eastAsia="Times New Roman" w:hAnsi="Arial Narrow" w:cs="Arial"/>
          <w:kern w:val="0"/>
          <w:sz w:val="20"/>
          <w:szCs w:val="20"/>
          <w:lang w:eastAsia="fr-FR"/>
          <w14:ligatures w14:val="none"/>
        </w:rPr>
      </w:pPr>
    </w:p>
    <w:p w14:paraId="7CF82BD4" w14:textId="77777777" w:rsidR="00144E47" w:rsidRPr="00144E47" w:rsidRDefault="00144E47" w:rsidP="00144E47">
      <w:pPr>
        <w:spacing w:after="0" w:line="240" w:lineRule="auto"/>
        <w:ind w:left="113" w:right="113" w:hanging="357"/>
        <w:jc w:val="both"/>
        <w:rPr>
          <w:rFonts w:ascii="Arial Narrow" w:eastAsia="Times New Roman" w:hAnsi="Arial Narrow" w:cs="Arial"/>
          <w:kern w:val="0"/>
          <w:sz w:val="20"/>
          <w:szCs w:val="20"/>
          <w:lang w:eastAsia="fr-FR"/>
          <w14:ligatures w14:val="none"/>
        </w:rPr>
      </w:pPr>
    </w:p>
    <w:p w14:paraId="57B65EAC" w14:textId="77777777" w:rsidR="00144E47" w:rsidRPr="00144E47" w:rsidRDefault="00144E47" w:rsidP="00144E47">
      <w:pPr>
        <w:spacing w:after="0" w:line="240" w:lineRule="auto"/>
        <w:ind w:left="113" w:right="113" w:hanging="357"/>
        <w:jc w:val="both"/>
        <w:rPr>
          <w:rFonts w:ascii="Arial Narrow" w:eastAsia="Times New Roman" w:hAnsi="Arial Narrow" w:cs="Arial"/>
          <w:kern w:val="0"/>
          <w:sz w:val="20"/>
          <w:szCs w:val="20"/>
          <w:lang w:eastAsia="fr-FR"/>
          <w14:ligatures w14:val="none"/>
        </w:rPr>
      </w:pPr>
    </w:p>
    <w:p w14:paraId="0A5AD3AA" w14:textId="77777777" w:rsidR="00144E47" w:rsidRPr="00144E47" w:rsidRDefault="00144E47" w:rsidP="00144E47">
      <w:pPr>
        <w:spacing w:after="0" w:line="240" w:lineRule="auto"/>
        <w:ind w:left="113" w:right="113" w:hanging="357"/>
        <w:jc w:val="both"/>
        <w:rPr>
          <w:rFonts w:ascii="Arial Narrow" w:eastAsia="Times New Roman" w:hAnsi="Arial Narrow" w:cs="Arial"/>
          <w:kern w:val="0"/>
          <w:sz w:val="20"/>
          <w:szCs w:val="20"/>
          <w:lang w:eastAsia="fr-FR"/>
          <w14:ligatures w14:val="none"/>
        </w:rPr>
      </w:pPr>
    </w:p>
    <w:p w14:paraId="5976D8CE" w14:textId="77777777" w:rsidR="00144E47" w:rsidRPr="00144E47" w:rsidRDefault="00144E47" w:rsidP="00144E47">
      <w:pPr>
        <w:spacing w:after="0" w:line="240" w:lineRule="auto"/>
        <w:ind w:left="113" w:right="113" w:hanging="357"/>
        <w:jc w:val="both"/>
        <w:rPr>
          <w:rFonts w:ascii="Arial Narrow" w:eastAsia="Times New Roman" w:hAnsi="Arial Narrow" w:cs="Arial"/>
          <w:kern w:val="0"/>
          <w:sz w:val="20"/>
          <w:szCs w:val="20"/>
          <w:lang w:eastAsia="fr-FR"/>
          <w14:ligatures w14:val="none"/>
        </w:rPr>
      </w:pPr>
    </w:p>
    <w:p w14:paraId="3F682B95" w14:textId="77777777" w:rsidR="00144E47" w:rsidRPr="00144E47" w:rsidRDefault="00144E47" w:rsidP="00144E47">
      <w:pPr>
        <w:spacing w:after="0" w:line="240" w:lineRule="auto"/>
        <w:ind w:left="113" w:right="113" w:hanging="357"/>
        <w:jc w:val="both"/>
        <w:rPr>
          <w:rFonts w:ascii="Arial Narrow" w:eastAsia="Times New Roman" w:hAnsi="Arial Narrow" w:cs="Arial"/>
          <w:kern w:val="0"/>
          <w:sz w:val="20"/>
          <w:szCs w:val="20"/>
          <w:lang w:eastAsia="fr-FR"/>
          <w14:ligatures w14:val="none"/>
        </w:rPr>
      </w:pPr>
    </w:p>
    <w:p w14:paraId="1A8FA2A7" w14:textId="6E04F61B" w:rsidR="003E35C6" w:rsidRDefault="003E35C6" w:rsidP="0007037B">
      <w:pPr>
        <w:rPr>
          <w:sz w:val="24"/>
          <w:szCs w:val="24"/>
        </w:rPr>
      </w:pPr>
    </w:p>
    <w:p w14:paraId="4F6262F8" w14:textId="0C7B92FF" w:rsidR="003B4C1C" w:rsidRDefault="003B4C1C" w:rsidP="0007037B">
      <w:pPr>
        <w:rPr>
          <w:sz w:val="24"/>
          <w:szCs w:val="24"/>
        </w:rPr>
      </w:pPr>
    </w:p>
    <w:p w14:paraId="7BC2FE60" w14:textId="02A59C7E" w:rsidR="003B4C1C" w:rsidRDefault="003B4C1C" w:rsidP="0007037B">
      <w:pPr>
        <w:rPr>
          <w:sz w:val="24"/>
          <w:szCs w:val="24"/>
        </w:rPr>
      </w:pPr>
    </w:p>
    <w:p w14:paraId="26714BBE" w14:textId="637373D1" w:rsidR="003B4C1C" w:rsidRDefault="003B4C1C" w:rsidP="0007037B">
      <w:pPr>
        <w:rPr>
          <w:sz w:val="24"/>
          <w:szCs w:val="24"/>
        </w:rPr>
      </w:pPr>
    </w:p>
    <w:p w14:paraId="5F2F07D1" w14:textId="2A4BD689" w:rsidR="003B4C1C" w:rsidRDefault="003B4C1C" w:rsidP="0007037B">
      <w:pPr>
        <w:rPr>
          <w:sz w:val="24"/>
          <w:szCs w:val="24"/>
        </w:rPr>
      </w:pPr>
    </w:p>
    <w:p w14:paraId="3A72180B" w14:textId="46112268" w:rsidR="003B4C1C" w:rsidRDefault="003B4C1C" w:rsidP="0007037B">
      <w:pPr>
        <w:rPr>
          <w:sz w:val="24"/>
          <w:szCs w:val="24"/>
        </w:rPr>
      </w:pPr>
    </w:p>
    <w:p w14:paraId="1A61C367" w14:textId="3392152B" w:rsidR="003B4C1C" w:rsidRDefault="003B4C1C" w:rsidP="0007037B">
      <w:pPr>
        <w:rPr>
          <w:sz w:val="24"/>
          <w:szCs w:val="24"/>
        </w:rPr>
      </w:pPr>
    </w:p>
    <w:p w14:paraId="0642E8CB" w14:textId="4FE962E0" w:rsidR="003B4C1C" w:rsidRDefault="003B4C1C" w:rsidP="0007037B">
      <w:pPr>
        <w:rPr>
          <w:sz w:val="24"/>
          <w:szCs w:val="24"/>
        </w:rPr>
      </w:pPr>
    </w:p>
    <w:p w14:paraId="47830EE1" w14:textId="09DEAFF9" w:rsidR="003B4C1C" w:rsidRDefault="003B4C1C" w:rsidP="0007037B">
      <w:pPr>
        <w:rPr>
          <w:sz w:val="24"/>
          <w:szCs w:val="24"/>
        </w:rPr>
      </w:pPr>
    </w:p>
    <w:p w14:paraId="3F119BF4" w14:textId="2198B7D5" w:rsidR="003B4C1C" w:rsidRDefault="003B4C1C" w:rsidP="0007037B">
      <w:pPr>
        <w:rPr>
          <w:sz w:val="24"/>
          <w:szCs w:val="24"/>
        </w:rPr>
      </w:pPr>
    </w:p>
    <w:p w14:paraId="7AD13833" w14:textId="4765E3DA" w:rsidR="003B4C1C" w:rsidRDefault="003B4C1C" w:rsidP="0007037B">
      <w:pPr>
        <w:rPr>
          <w:sz w:val="24"/>
          <w:szCs w:val="24"/>
        </w:rPr>
      </w:pPr>
    </w:p>
    <w:p w14:paraId="03A1FB32" w14:textId="77777777" w:rsidR="007627AA" w:rsidRPr="007627AA" w:rsidRDefault="007627AA" w:rsidP="007627AA">
      <w:pPr>
        <w:spacing w:after="3" w:line="249" w:lineRule="auto"/>
        <w:ind w:firstLine="9"/>
        <w:rPr>
          <w:rFonts w:ascii="Arial Narrow" w:eastAsia="Times New Roman" w:hAnsi="Arial Narrow" w:cs="Times New Roman"/>
          <w:color w:val="000000"/>
          <w:kern w:val="0"/>
          <w:sz w:val="24"/>
          <w:lang w:eastAsia="fr-FR"/>
          <w14:ligatures w14:val="none"/>
        </w:rPr>
      </w:pPr>
    </w:p>
    <w:p w14:paraId="782E4E0E" w14:textId="77777777" w:rsidR="007627AA" w:rsidRPr="007627AA" w:rsidRDefault="007627AA" w:rsidP="007627AA">
      <w:pPr>
        <w:spacing w:after="3" w:line="249" w:lineRule="auto"/>
        <w:ind w:firstLine="9"/>
        <w:rPr>
          <w:rFonts w:ascii="Arial Narrow" w:eastAsia="Times New Roman" w:hAnsi="Arial Narrow" w:cs="Times New Roman"/>
          <w:color w:val="000000"/>
          <w:kern w:val="0"/>
          <w:sz w:val="24"/>
          <w:lang w:eastAsia="fr-FR"/>
          <w14:ligatures w14:val="none"/>
        </w:rPr>
      </w:pPr>
    </w:p>
    <w:p w14:paraId="23756553" w14:textId="77777777" w:rsidR="007627AA" w:rsidRPr="007627AA" w:rsidRDefault="007627AA" w:rsidP="007627AA">
      <w:pPr>
        <w:spacing w:after="3" w:line="249" w:lineRule="auto"/>
        <w:ind w:firstLine="9"/>
        <w:rPr>
          <w:rFonts w:ascii="Arial Narrow" w:eastAsia="Times New Roman" w:hAnsi="Arial Narrow" w:cs="Times New Roman"/>
          <w:color w:val="000000"/>
          <w:kern w:val="0"/>
          <w:sz w:val="24"/>
          <w:lang w:eastAsia="fr-FR"/>
          <w14:ligatures w14:val="none"/>
        </w:rPr>
      </w:pPr>
    </w:p>
    <w:p w14:paraId="69BCECE7" w14:textId="77777777" w:rsidR="007627AA" w:rsidRPr="007627AA" w:rsidRDefault="007627AA" w:rsidP="007627AA">
      <w:pPr>
        <w:spacing w:after="3" w:line="249" w:lineRule="auto"/>
        <w:ind w:firstLine="9"/>
        <w:rPr>
          <w:rFonts w:ascii="Arial Narrow" w:eastAsia="Times New Roman" w:hAnsi="Arial Narrow" w:cs="Times New Roman"/>
          <w:color w:val="000000"/>
          <w:kern w:val="0"/>
          <w:sz w:val="24"/>
          <w:lang w:eastAsia="fr-FR"/>
          <w14:ligatures w14:val="none"/>
        </w:rPr>
      </w:pPr>
    </w:p>
    <w:p w14:paraId="59591E94" w14:textId="0445EDEB" w:rsidR="00BD438D" w:rsidRPr="007627AA" w:rsidRDefault="007627AA" w:rsidP="0007037B">
      <w:pPr>
        <w:rPr>
          <w:rFonts w:ascii="Arial Narrow" w:hAnsi="Arial Narrow"/>
          <w:b/>
          <w:bCs/>
          <w:sz w:val="48"/>
          <w:szCs w:val="48"/>
        </w:rPr>
      </w:pPr>
      <w:r w:rsidRPr="007627AA">
        <w:rPr>
          <w:rFonts w:ascii="Arial Narrow" w:hAnsi="Arial Narrow"/>
          <w:b/>
          <w:bCs/>
          <w:sz w:val="48"/>
          <w:szCs w:val="48"/>
        </w:rPr>
        <w:t>C</w:t>
      </w:r>
      <w:r w:rsidR="002F5DDD">
        <w:rPr>
          <w:rFonts w:ascii="Arial Narrow" w:hAnsi="Arial Narrow"/>
          <w:b/>
          <w:bCs/>
          <w:sz w:val="48"/>
          <w:szCs w:val="48"/>
        </w:rPr>
        <w:t>ahier de Clauses Particulières</w:t>
      </w:r>
    </w:p>
    <w:p w14:paraId="407C548F" w14:textId="79DBBC74" w:rsidR="003B4C1C" w:rsidRPr="007627AA" w:rsidRDefault="007627AA" w:rsidP="0007037B">
      <w:pPr>
        <w:rPr>
          <w:rFonts w:ascii="Arial Narrow" w:hAnsi="Arial Narrow"/>
          <w:b/>
          <w:bCs/>
          <w:sz w:val="24"/>
          <w:szCs w:val="24"/>
        </w:rPr>
      </w:pPr>
      <w:r w:rsidRPr="007627AA">
        <w:rPr>
          <w:rFonts w:ascii="Arial Narrow" w:hAnsi="Arial Narrow"/>
          <w:b/>
          <w:bCs/>
          <w:sz w:val="24"/>
          <w:szCs w:val="24"/>
        </w:rPr>
        <w:t>OBJET DE LA CONSULTATION</w:t>
      </w:r>
    </w:p>
    <w:p w14:paraId="345ADDEB" w14:textId="1A4A0543" w:rsidR="003B4C1C" w:rsidRDefault="003B4C1C" w:rsidP="00563836">
      <w:pPr>
        <w:rPr>
          <w:rFonts w:ascii="Arial Narrow" w:hAnsi="Arial Narrow"/>
          <w:sz w:val="24"/>
          <w:szCs w:val="24"/>
        </w:rPr>
      </w:pPr>
      <w:r w:rsidRPr="003B4C1C">
        <w:rPr>
          <w:rFonts w:ascii="Arial Narrow" w:hAnsi="Arial Narrow"/>
          <w:sz w:val="24"/>
          <w:szCs w:val="24"/>
        </w:rPr>
        <w:t xml:space="preserve">La présente consultation </w:t>
      </w:r>
      <w:r w:rsidR="0031689F">
        <w:rPr>
          <w:rFonts w:ascii="Arial Narrow" w:hAnsi="Arial Narrow"/>
          <w:sz w:val="24"/>
          <w:szCs w:val="24"/>
        </w:rPr>
        <w:t>concerne</w:t>
      </w:r>
      <w:r w:rsidRPr="003B4C1C">
        <w:rPr>
          <w:rFonts w:ascii="Arial Narrow" w:hAnsi="Arial Narrow"/>
          <w:sz w:val="24"/>
          <w:szCs w:val="24"/>
        </w:rPr>
        <w:t xml:space="preserve"> </w:t>
      </w:r>
      <w:r w:rsidR="00563836">
        <w:rPr>
          <w:rFonts w:ascii="Arial Narrow" w:hAnsi="Arial Narrow"/>
          <w:sz w:val="24"/>
          <w:szCs w:val="24"/>
        </w:rPr>
        <w:t>la</w:t>
      </w:r>
      <w:r w:rsidR="0031689F" w:rsidRPr="0031689F">
        <w:rPr>
          <w:rFonts w:ascii="Arial Narrow" w:hAnsi="Arial Narrow"/>
          <w:sz w:val="24"/>
          <w:szCs w:val="24"/>
        </w:rPr>
        <w:t xml:space="preserve"> </w:t>
      </w:r>
      <w:r w:rsidR="0031689F">
        <w:rPr>
          <w:rFonts w:ascii="Arial Narrow" w:hAnsi="Arial Narrow"/>
          <w:sz w:val="24"/>
          <w:szCs w:val="24"/>
        </w:rPr>
        <w:t>désinsectisation, la</w:t>
      </w:r>
      <w:r w:rsidR="00563836">
        <w:rPr>
          <w:rFonts w:ascii="Arial Narrow" w:hAnsi="Arial Narrow"/>
          <w:sz w:val="24"/>
          <w:szCs w:val="24"/>
        </w:rPr>
        <w:t xml:space="preserve"> dératisation, et désinfection des locaux de la commune de Drap.</w:t>
      </w:r>
    </w:p>
    <w:p w14:paraId="6EFFBA5E" w14:textId="24B8926A" w:rsidR="00563836" w:rsidRDefault="00563836" w:rsidP="00563836">
      <w:pPr>
        <w:rPr>
          <w:rFonts w:ascii="Arial Narrow" w:hAnsi="Arial Narrow"/>
          <w:sz w:val="24"/>
          <w:szCs w:val="24"/>
        </w:rPr>
      </w:pPr>
      <w:r>
        <w:rPr>
          <w:rFonts w:ascii="Arial Narrow" w:hAnsi="Arial Narrow"/>
          <w:sz w:val="24"/>
          <w:szCs w:val="24"/>
        </w:rPr>
        <w:t>Les différents types de locaux sont détaill</w:t>
      </w:r>
      <w:r w:rsidR="000513B1">
        <w:rPr>
          <w:rFonts w:ascii="Arial Narrow" w:hAnsi="Arial Narrow"/>
          <w:sz w:val="24"/>
          <w:szCs w:val="24"/>
        </w:rPr>
        <w:t>é</w:t>
      </w:r>
      <w:r>
        <w:rPr>
          <w:rFonts w:ascii="Arial Narrow" w:hAnsi="Arial Narrow"/>
          <w:sz w:val="24"/>
          <w:szCs w:val="24"/>
        </w:rPr>
        <w:t>s dans le DQE</w:t>
      </w:r>
      <w:r w:rsidR="000513B1">
        <w:rPr>
          <w:rFonts w:ascii="Arial Narrow" w:hAnsi="Arial Narrow"/>
          <w:sz w:val="24"/>
          <w:szCs w:val="24"/>
        </w:rPr>
        <w:t xml:space="preserve">. Cela reflète l’ensemble des locaux à traiter </w:t>
      </w:r>
      <w:r w:rsidR="002F5DDD">
        <w:rPr>
          <w:rFonts w:ascii="Arial Narrow" w:hAnsi="Arial Narrow"/>
          <w:sz w:val="24"/>
          <w:szCs w:val="24"/>
        </w:rPr>
        <w:t>recensés au</w:t>
      </w:r>
      <w:r w:rsidR="000513B1">
        <w:rPr>
          <w:rFonts w:ascii="Arial Narrow" w:hAnsi="Arial Narrow"/>
          <w:sz w:val="24"/>
          <w:szCs w:val="24"/>
        </w:rPr>
        <w:t xml:space="preserve"> 1° mars 2023, date du lancement de la consultation. Ces locaux ou surfaces à traiter peuvent varier en cours de marché, en fonction d’éventuels réaménagements ou nouvelles constructions. Dans ce cas, la commune de Drap signalera au titulaire les modifications apporté</w:t>
      </w:r>
      <w:r w:rsidR="0031689F">
        <w:rPr>
          <w:rFonts w:ascii="Arial Narrow" w:hAnsi="Arial Narrow"/>
          <w:sz w:val="24"/>
          <w:szCs w:val="24"/>
        </w:rPr>
        <w:t>e</w:t>
      </w:r>
      <w:r w:rsidR="000513B1">
        <w:rPr>
          <w:rFonts w:ascii="Arial Narrow" w:hAnsi="Arial Narrow"/>
          <w:sz w:val="24"/>
          <w:szCs w:val="24"/>
        </w:rPr>
        <w:t>s à son recensement</w:t>
      </w:r>
      <w:r w:rsidR="00FC7435">
        <w:rPr>
          <w:rFonts w:ascii="Arial Narrow" w:hAnsi="Arial Narrow"/>
          <w:sz w:val="24"/>
          <w:szCs w:val="24"/>
        </w:rPr>
        <w:t>.</w:t>
      </w:r>
    </w:p>
    <w:p w14:paraId="011908C5" w14:textId="6DA2F378" w:rsidR="00FC7435" w:rsidRDefault="00FC7435" w:rsidP="0007037B">
      <w:pPr>
        <w:rPr>
          <w:rFonts w:ascii="Arial Narrow" w:hAnsi="Arial Narrow"/>
          <w:b/>
          <w:bCs/>
          <w:sz w:val="24"/>
          <w:szCs w:val="24"/>
        </w:rPr>
      </w:pPr>
      <w:r w:rsidRPr="00FC7435">
        <w:rPr>
          <w:rFonts w:ascii="Arial Narrow" w:hAnsi="Arial Narrow"/>
          <w:b/>
          <w:bCs/>
          <w:sz w:val="24"/>
          <w:szCs w:val="24"/>
        </w:rPr>
        <w:t>DUREE DE LA CONSULTATION</w:t>
      </w:r>
    </w:p>
    <w:p w14:paraId="1F633191" w14:textId="1B543401" w:rsidR="00FC7435" w:rsidRDefault="00FC7435" w:rsidP="0007037B">
      <w:pPr>
        <w:rPr>
          <w:rFonts w:ascii="Arial Narrow" w:hAnsi="Arial Narrow"/>
          <w:sz w:val="24"/>
          <w:szCs w:val="24"/>
        </w:rPr>
      </w:pPr>
      <w:r>
        <w:rPr>
          <w:rFonts w:ascii="Arial Narrow" w:hAnsi="Arial Narrow"/>
          <w:sz w:val="24"/>
          <w:szCs w:val="24"/>
        </w:rPr>
        <w:t xml:space="preserve">Cette consultation est conclue pour une période de 12 mois renouvelable 3 trois </w:t>
      </w:r>
      <w:r w:rsidR="0031689F">
        <w:rPr>
          <w:rFonts w:ascii="Arial Narrow" w:hAnsi="Arial Narrow"/>
          <w:sz w:val="24"/>
          <w:szCs w:val="24"/>
        </w:rPr>
        <w:t>soit</w:t>
      </w:r>
      <w:r>
        <w:rPr>
          <w:rFonts w:ascii="Arial Narrow" w:hAnsi="Arial Narrow"/>
          <w:sz w:val="24"/>
          <w:szCs w:val="24"/>
        </w:rPr>
        <w:t xml:space="preserve"> 48 mois à la date de notification.</w:t>
      </w:r>
    </w:p>
    <w:p w14:paraId="03E3C531" w14:textId="083320BD" w:rsidR="00FC7435" w:rsidRDefault="00FC7435" w:rsidP="0007037B">
      <w:pPr>
        <w:rPr>
          <w:rFonts w:ascii="Arial Narrow" w:hAnsi="Arial Narrow"/>
          <w:sz w:val="24"/>
          <w:szCs w:val="24"/>
        </w:rPr>
      </w:pPr>
      <w:r>
        <w:rPr>
          <w:rFonts w:ascii="Arial Narrow" w:hAnsi="Arial Narrow"/>
          <w:sz w:val="24"/>
          <w:szCs w:val="24"/>
        </w:rPr>
        <w:t>Si le pouvoir adjudicateur ne souhaite pas renouveler la consultation, il en avisera le titulaire par courrier recommandé 3 mois avant la date d’échéance.</w:t>
      </w:r>
    </w:p>
    <w:p w14:paraId="2C7BADA1" w14:textId="7CE393DA" w:rsidR="002F5DDD" w:rsidRDefault="002F5DDD" w:rsidP="0007037B">
      <w:pPr>
        <w:rPr>
          <w:rFonts w:ascii="Arial Narrow" w:hAnsi="Arial Narrow"/>
          <w:sz w:val="24"/>
          <w:szCs w:val="24"/>
        </w:rPr>
      </w:pPr>
      <w:r>
        <w:rPr>
          <w:rFonts w:ascii="Arial Narrow" w:hAnsi="Arial Narrow"/>
          <w:sz w:val="24"/>
          <w:szCs w:val="24"/>
        </w:rPr>
        <w:t>Le contrat est résiliable si le pouvoir adjudicateur constate des défauts, des retards répétés sur les interventions, des fournitures de pièces défectueuses, sans que le prestataire puisse prétendre à indemnités.</w:t>
      </w:r>
    </w:p>
    <w:p w14:paraId="41AC0210" w14:textId="0B880F71" w:rsidR="002F5DDD" w:rsidRDefault="002F5DDD" w:rsidP="0007037B">
      <w:pPr>
        <w:rPr>
          <w:rFonts w:ascii="Arial Narrow" w:hAnsi="Arial Narrow"/>
          <w:sz w:val="24"/>
          <w:szCs w:val="24"/>
        </w:rPr>
      </w:pPr>
      <w:r>
        <w:rPr>
          <w:rFonts w:ascii="Arial Narrow" w:hAnsi="Arial Narrow"/>
          <w:sz w:val="24"/>
          <w:szCs w:val="24"/>
        </w:rPr>
        <w:t>La présente consultation prendra effet à la date de notification.</w:t>
      </w:r>
    </w:p>
    <w:p w14:paraId="7DC5068A" w14:textId="1276CB87" w:rsidR="002F5DDD" w:rsidRDefault="002F5DDD" w:rsidP="0007037B">
      <w:pPr>
        <w:rPr>
          <w:rFonts w:ascii="Arial Narrow" w:hAnsi="Arial Narrow"/>
          <w:b/>
          <w:bCs/>
          <w:sz w:val="24"/>
          <w:szCs w:val="24"/>
        </w:rPr>
      </w:pPr>
      <w:r w:rsidRPr="002F5DDD">
        <w:rPr>
          <w:rFonts w:ascii="Arial Narrow" w:hAnsi="Arial Narrow"/>
          <w:b/>
          <w:bCs/>
          <w:sz w:val="24"/>
          <w:szCs w:val="24"/>
        </w:rPr>
        <w:t>PIECES CONSTITUTIVES DE LA CONSULTATION</w:t>
      </w:r>
    </w:p>
    <w:p w14:paraId="726AC186" w14:textId="24343E5B" w:rsidR="009C39DC" w:rsidRPr="002F5DDD" w:rsidRDefault="009C39DC" w:rsidP="0007037B">
      <w:pPr>
        <w:rPr>
          <w:rFonts w:ascii="Arial Narrow" w:hAnsi="Arial Narrow"/>
          <w:b/>
          <w:bCs/>
          <w:sz w:val="24"/>
          <w:szCs w:val="24"/>
        </w:rPr>
      </w:pPr>
      <w:r>
        <w:rPr>
          <w:rFonts w:ascii="Arial Narrow" w:hAnsi="Arial Narrow"/>
          <w:b/>
          <w:bCs/>
          <w:sz w:val="24"/>
          <w:szCs w:val="24"/>
        </w:rPr>
        <w:t>Pièces à retourner avec l’offre de prix :</w:t>
      </w:r>
    </w:p>
    <w:p w14:paraId="22C8005F" w14:textId="0799520B" w:rsidR="002F5DDD" w:rsidRDefault="002F5DDD" w:rsidP="0007037B">
      <w:pPr>
        <w:rPr>
          <w:rFonts w:ascii="Arial Narrow" w:hAnsi="Arial Narrow"/>
          <w:sz w:val="24"/>
          <w:szCs w:val="24"/>
        </w:rPr>
      </w:pPr>
      <w:r>
        <w:rPr>
          <w:rFonts w:ascii="Arial Narrow" w:hAnsi="Arial Narrow"/>
          <w:sz w:val="24"/>
          <w:szCs w:val="24"/>
        </w:rPr>
        <w:t>Le présent DCE complété et signé par le candidat répondant à la consultation.</w:t>
      </w:r>
    </w:p>
    <w:p w14:paraId="0BD2B5FC" w14:textId="7E4812D2" w:rsidR="002F5DDD" w:rsidRDefault="002F5DDD" w:rsidP="0007037B">
      <w:pPr>
        <w:rPr>
          <w:rFonts w:ascii="Arial Narrow" w:hAnsi="Arial Narrow"/>
          <w:sz w:val="24"/>
          <w:szCs w:val="24"/>
        </w:rPr>
      </w:pPr>
      <w:r>
        <w:rPr>
          <w:rFonts w:ascii="Arial Narrow" w:hAnsi="Arial Narrow"/>
          <w:sz w:val="24"/>
          <w:szCs w:val="24"/>
        </w:rPr>
        <w:t>Le DQE dûment complété et signé.</w:t>
      </w:r>
    </w:p>
    <w:p w14:paraId="2E070EB5" w14:textId="0348FBC9" w:rsidR="002F5DDD" w:rsidRDefault="002F5DDD" w:rsidP="0007037B">
      <w:pPr>
        <w:rPr>
          <w:rFonts w:ascii="Arial Narrow" w:hAnsi="Arial Narrow"/>
          <w:sz w:val="24"/>
          <w:szCs w:val="24"/>
        </w:rPr>
      </w:pPr>
      <w:r>
        <w:rPr>
          <w:rFonts w:ascii="Arial Narrow" w:hAnsi="Arial Narrow"/>
          <w:sz w:val="24"/>
          <w:szCs w:val="24"/>
        </w:rPr>
        <w:t>Le dossier administratif du candidat avec toutes les pièces administratives (Assurances, DC1, DC2…).</w:t>
      </w:r>
    </w:p>
    <w:p w14:paraId="21EFEF84" w14:textId="026FC2E9" w:rsidR="009C39DC" w:rsidRDefault="009C39DC" w:rsidP="0007037B">
      <w:pPr>
        <w:rPr>
          <w:rFonts w:ascii="Arial Narrow" w:hAnsi="Arial Narrow"/>
          <w:b/>
          <w:bCs/>
          <w:sz w:val="24"/>
          <w:szCs w:val="24"/>
        </w:rPr>
      </w:pPr>
      <w:r w:rsidRPr="009C39DC">
        <w:rPr>
          <w:rFonts w:ascii="Arial Narrow" w:hAnsi="Arial Narrow"/>
          <w:b/>
          <w:bCs/>
          <w:sz w:val="24"/>
          <w:szCs w:val="24"/>
        </w:rPr>
        <w:t>Pièces générales :</w:t>
      </w:r>
    </w:p>
    <w:p w14:paraId="14950FE2" w14:textId="73DD3FF6" w:rsidR="009C39DC" w:rsidRDefault="00B441E0" w:rsidP="0007037B">
      <w:pPr>
        <w:rPr>
          <w:rFonts w:ascii="Arial Narrow" w:hAnsi="Arial Narrow"/>
          <w:sz w:val="24"/>
          <w:szCs w:val="24"/>
        </w:rPr>
      </w:pPr>
      <w:r>
        <w:rPr>
          <w:rFonts w:ascii="Arial Narrow" w:hAnsi="Arial Narrow"/>
          <w:sz w:val="24"/>
          <w:szCs w:val="24"/>
        </w:rPr>
        <w:t>L’ensemble des textes législatifs et réglementaires concernant la distribution et l’application par des prestataires de services de produits antiparasitaires et assimilés.</w:t>
      </w:r>
    </w:p>
    <w:p w14:paraId="09EBB09D" w14:textId="4187C40E" w:rsidR="00B441E0" w:rsidRPr="00B441E0" w:rsidRDefault="00B441E0" w:rsidP="0007037B">
      <w:pPr>
        <w:rPr>
          <w:rFonts w:ascii="Arial Narrow" w:hAnsi="Arial Narrow"/>
          <w:sz w:val="24"/>
          <w:szCs w:val="24"/>
        </w:rPr>
      </w:pPr>
      <w:r>
        <w:rPr>
          <w:rFonts w:ascii="Arial Narrow" w:hAnsi="Arial Narrow"/>
          <w:sz w:val="24"/>
          <w:szCs w:val="24"/>
        </w:rPr>
        <w:t>Le CCAG générale FCS</w:t>
      </w:r>
    </w:p>
    <w:p w14:paraId="0B713E7C" w14:textId="77777777" w:rsidR="009C39DC" w:rsidRDefault="009C39DC" w:rsidP="0007037B">
      <w:pPr>
        <w:rPr>
          <w:rFonts w:ascii="Arial Narrow" w:hAnsi="Arial Narrow"/>
          <w:sz w:val="24"/>
          <w:szCs w:val="24"/>
        </w:rPr>
      </w:pPr>
    </w:p>
    <w:p w14:paraId="78FC1F60" w14:textId="77777777" w:rsidR="009C39DC" w:rsidRDefault="009C39DC" w:rsidP="00EF54B4">
      <w:pPr>
        <w:spacing w:after="0" w:line="240" w:lineRule="auto"/>
        <w:rPr>
          <w:rFonts w:ascii="Arial Narrow" w:eastAsia="Times New Roman" w:hAnsi="Arial Narrow" w:cs="Times New Roman"/>
          <w:b/>
          <w:bCs/>
          <w:color w:val="000000"/>
          <w:kern w:val="0"/>
          <w:sz w:val="24"/>
          <w:szCs w:val="24"/>
          <w:lang w:eastAsia="fr-FR"/>
          <w14:ligatures w14:val="none"/>
        </w:rPr>
      </w:pPr>
    </w:p>
    <w:p w14:paraId="3576C4FC" w14:textId="37E8CC8D" w:rsidR="00EF54B4" w:rsidRPr="00EF54B4" w:rsidRDefault="00EF54B4" w:rsidP="00EF54B4">
      <w:pPr>
        <w:spacing w:after="0" w:line="240" w:lineRule="auto"/>
        <w:rPr>
          <w:rFonts w:ascii="Arial Narrow" w:eastAsia="Times New Roman" w:hAnsi="Arial Narrow" w:cs="Times New Roman"/>
          <w:b/>
          <w:bCs/>
          <w:color w:val="000000"/>
          <w:kern w:val="0"/>
          <w:sz w:val="24"/>
          <w:szCs w:val="24"/>
          <w:lang w:eastAsia="fr-FR"/>
          <w14:ligatures w14:val="none"/>
        </w:rPr>
      </w:pPr>
      <w:r w:rsidRPr="00EF54B4">
        <w:rPr>
          <w:rFonts w:ascii="Arial Narrow" w:eastAsia="Times New Roman" w:hAnsi="Arial Narrow" w:cs="Times New Roman"/>
          <w:b/>
          <w:bCs/>
          <w:color w:val="000000"/>
          <w:kern w:val="0"/>
          <w:sz w:val="24"/>
          <w:szCs w:val="24"/>
          <w:lang w:eastAsia="fr-FR"/>
          <w14:ligatures w14:val="none"/>
        </w:rPr>
        <w:t>MODALITE DE REGLEMENT</w:t>
      </w:r>
    </w:p>
    <w:p w14:paraId="286FD1FD" w14:textId="77777777" w:rsidR="00EF54B4" w:rsidRPr="007627AA" w:rsidRDefault="00EF54B4" w:rsidP="00EF54B4">
      <w:pPr>
        <w:spacing w:after="0" w:line="240" w:lineRule="auto"/>
        <w:rPr>
          <w:rFonts w:ascii="Arial Narrow" w:eastAsia="Times New Roman" w:hAnsi="Arial Narrow" w:cs="Times New Roman"/>
          <w:color w:val="000000"/>
          <w:kern w:val="0"/>
          <w:sz w:val="24"/>
          <w:szCs w:val="24"/>
          <w:lang w:eastAsia="fr-FR"/>
          <w14:ligatures w14:val="none"/>
        </w:rPr>
      </w:pPr>
    </w:p>
    <w:p w14:paraId="64D7939A" w14:textId="77777777" w:rsidR="00EF54B4" w:rsidRPr="007627AA" w:rsidRDefault="00EF54B4" w:rsidP="00EF54B4">
      <w:pPr>
        <w:spacing w:after="3" w:line="249" w:lineRule="auto"/>
        <w:ind w:left="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b/>
          <w:color w:val="000000"/>
          <w:kern w:val="0"/>
          <w:sz w:val="24"/>
          <w:lang w:eastAsia="fr-FR"/>
          <w14:ligatures w14:val="none"/>
        </w:rPr>
        <w:t>Facturation</w:t>
      </w:r>
      <w:r w:rsidRPr="007627AA">
        <w:rPr>
          <w:rFonts w:ascii="Arial Narrow" w:eastAsia="Times New Roman" w:hAnsi="Arial Narrow" w:cs="Times New Roman"/>
          <w:color w:val="000000"/>
          <w:kern w:val="0"/>
          <w:sz w:val="24"/>
          <w:lang w:eastAsia="fr-FR"/>
          <w14:ligatures w14:val="none"/>
        </w:rPr>
        <w:t xml:space="preserve"> </w:t>
      </w:r>
    </w:p>
    <w:p w14:paraId="3D4659BB" w14:textId="77777777" w:rsidR="00EF54B4" w:rsidRPr="007627AA" w:rsidRDefault="00EF54B4" w:rsidP="00EF54B4">
      <w:pPr>
        <w:spacing w:after="3" w:line="249" w:lineRule="auto"/>
        <w:ind w:left="9"/>
        <w:rPr>
          <w:rFonts w:ascii="Arial Narrow" w:eastAsia="Times New Roman" w:hAnsi="Arial Narrow" w:cs="Times New Roman"/>
          <w:color w:val="000000"/>
          <w:kern w:val="0"/>
          <w:sz w:val="24"/>
          <w:lang w:eastAsia="fr-FR"/>
          <w14:ligatures w14:val="none"/>
        </w:rPr>
      </w:pPr>
    </w:p>
    <w:p w14:paraId="4EED2C28" w14:textId="77777777" w:rsidR="00EF54B4" w:rsidRDefault="00EF54B4" w:rsidP="00EF54B4">
      <w:pPr>
        <w:spacing w:after="3" w:line="249" w:lineRule="auto"/>
        <w:ind w:left="9"/>
        <w:rPr>
          <w:rFonts w:ascii="Arial Narrow" w:eastAsia="Times New Roman" w:hAnsi="Arial Narrow" w:cs="Times New Roman"/>
          <w:b/>
          <w:bCs/>
          <w:color w:val="000000"/>
          <w:kern w:val="0"/>
          <w:sz w:val="24"/>
          <w:lang w:eastAsia="fr-FR"/>
          <w14:ligatures w14:val="none"/>
        </w:rPr>
      </w:pPr>
      <w:r w:rsidRPr="007627AA">
        <w:rPr>
          <w:rFonts w:ascii="Arial Narrow" w:eastAsia="Times New Roman" w:hAnsi="Arial Narrow" w:cs="Times New Roman"/>
          <w:b/>
          <w:bCs/>
          <w:color w:val="000000"/>
          <w:kern w:val="0"/>
          <w:sz w:val="24"/>
          <w:lang w:eastAsia="fr-FR"/>
          <w14:ligatures w14:val="none"/>
        </w:rPr>
        <w:t>Seules les prestations réellement exécutées donneront lieu à un paiement.</w:t>
      </w:r>
    </w:p>
    <w:p w14:paraId="7BC3D078" w14:textId="7433D420" w:rsidR="00EF54B4" w:rsidRDefault="00EF54B4" w:rsidP="00EF54B4">
      <w:pPr>
        <w:spacing w:after="3" w:line="249" w:lineRule="auto"/>
        <w:ind w:left="9"/>
        <w:rPr>
          <w:rFonts w:ascii="Arial Narrow" w:eastAsia="Times New Roman" w:hAnsi="Arial Narrow" w:cs="Times New Roman"/>
          <w:b/>
          <w:bCs/>
          <w:color w:val="000000"/>
          <w:kern w:val="0"/>
          <w:sz w:val="24"/>
          <w:lang w:eastAsia="fr-FR"/>
          <w14:ligatures w14:val="none"/>
        </w:rPr>
      </w:pPr>
      <w:r>
        <w:rPr>
          <w:rFonts w:ascii="Arial Narrow" w:eastAsia="Times New Roman" w:hAnsi="Arial Narrow" w:cs="Times New Roman"/>
          <w:b/>
          <w:bCs/>
          <w:color w:val="000000"/>
          <w:kern w:val="0"/>
          <w:sz w:val="24"/>
          <w:lang w:eastAsia="fr-FR"/>
          <w14:ligatures w14:val="none"/>
        </w:rPr>
        <w:t xml:space="preserve">Attention aucun frais fixe </w:t>
      </w:r>
      <w:r w:rsidR="0031689F">
        <w:rPr>
          <w:rFonts w:ascii="Arial Narrow" w:eastAsia="Times New Roman" w:hAnsi="Arial Narrow" w:cs="Times New Roman"/>
          <w:b/>
          <w:bCs/>
          <w:color w:val="000000"/>
          <w:kern w:val="0"/>
          <w:sz w:val="24"/>
          <w:lang w:eastAsia="fr-FR"/>
          <w14:ligatures w14:val="none"/>
        </w:rPr>
        <w:t>« </w:t>
      </w:r>
      <w:r>
        <w:rPr>
          <w:rFonts w:ascii="Arial Narrow" w:eastAsia="Times New Roman" w:hAnsi="Arial Narrow" w:cs="Times New Roman"/>
          <w:b/>
          <w:bCs/>
          <w:color w:val="000000"/>
          <w:kern w:val="0"/>
          <w:sz w:val="24"/>
          <w:lang w:eastAsia="fr-FR"/>
          <w14:ligatures w14:val="none"/>
        </w:rPr>
        <w:t>Frais Administratifs</w:t>
      </w:r>
      <w:r w:rsidR="0031689F">
        <w:rPr>
          <w:rFonts w:ascii="Arial Narrow" w:eastAsia="Times New Roman" w:hAnsi="Arial Narrow" w:cs="Times New Roman"/>
          <w:b/>
          <w:bCs/>
          <w:color w:val="000000"/>
          <w:kern w:val="0"/>
          <w:sz w:val="24"/>
          <w:lang w:eastAsia="fr-FR"/>
          <w14:ligatures w14:val="none"/>
        </w:rPr>
        <w:t> »</w:t>
      </w:r>
      <w:r>
        <w:rPr>
          <w:rFonts w:ascii="Arial Narrow" w:eastAsia="Times New Roman" w:hAnsi="Arial Narrow" w:cs="Times New Roman"/>
          <w:b/>
          <w:bCs/>
          <w:color w:val="000000"/>
          <w:kern w:val="0"/>
          <w:sz w:val="24"/>
          <w:lang w:eastAsia="fr-FR"/>
          <w14:ligatures w14:val="none"/>
        </w:rPr>
        <w:t xml:space="preserve"> n’est accepté lors de l’attribution de cette consultation.</w:t>
      </w:r>
    </w:p>
    <w:p w14:paraId="7DF3EC4C" w14:textId="3DA7F00B" w:rsidR="00EF54B4" w:rsidRPr="007627AA" w:rsidRDefault="00EF54B4" w:rsidP="00EF54B4">
      <w:pPr>
        <w:spacing w:after="3" w:line="249" w:lineRule="auto"/>
        <w:rPr>
          <w:rFonts w:ascii="Arial Narrow" w:eastAsia="Times New Roman" w:hAnsi="Arial Narrow" w:cs="Times New Roman"/>
          <w:iCs/>
          <w:kern w:val="0"/>
          <w:sz w:val="24"/>
          <w:szCs w:val="24"/>
          <w:lang w:eastAsia="fr-FR"/>
          <w14:ligatures w14:val="none"/>
        </w:rPr>
      </w:pPr>
      <w:r w:rsidRPr="007627AA">
        <w:rPr>
          <w:rFonts w:ascii="Arial Narrow" w:eastAsia="Times New Roman" w:hAnsi="Arial Narrow" w:cs="Times New Roman"/>
          <w:iCs/>
          <w:kern w:val="0"/>
          <w:sz w:val="24"/>
          <w:szCs w:val="24"/>
          <w:lang w:eastAsia="fr-FR"/>
          <w14:ligatures w14:val="none"/>
        </w:rPr>
        <w:t xml:space="preserve">Le dépôt, la transmission et la réception des factures électroniques sont effectués sur le portail de facturation Chorus Pro. </w:t>
      </w:r>
    </w:p>
    <w:p w14:paraId="11BD0EA8" w14:textId="77777777" w:rsidR="00EF54B4" w:rsidRPr="007627AA" w:rsidRDefault="00EF54B4" w:rsidP="00EF54B4">
      <w:pPr>
        <w:spacing w:after="0"/>
        <w:ind w:left="14"/>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Mairie de Drap - 34-36 Avenue Jean Moulin -06340 Drap. </w:t>
      </w:r>
    </w:p>
    <w:p w14:paraId="1CE7FE01" w14:textId="77777777" w:rsidR="00EF54B4" w:rsidRPr="007627AA" w:rsidRDefault="00EF54B4" w:rsidP="00EF54B4">
      <w:pPr>
        <w:spacing w:after="0"/>
        <w:ind w:left="14"/>
        <w:rPr>
          <w:rFonts w:ascii="Arial Narrow" w:eastAsia="Times New Roman" w:hAnsi="Arial Narrow" w:cs="Times New Roman"/>
          <w:color w:val="000000"/>
          <w:kern w:val="0"/>
          <w:sz w:val="24"/>
          <w:lang w:eastAsia="fr-FR"/>
          <w14:ligatures w14:val="none"/>
        </w:rPr>
      </w:pPr>
    </w:p>
    <w:p w14:paraId="0B081DF8" w14:textId="77777777" w:rsidR="00EF54B4" w:rsidRPr="007627AA" w:rsidRDefault="00EF54B4" w:rsidP="00EF54B4">
      <w:pPr>
        <w:spacing w:after="0"/>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b/>
          <w:color w:val="000000"/>
          <w:kern w:val="0"/>
          <w:sz w:val="24"/>
          <w:lang w:eastAsia="fr-FR"/>
          <w14:ligatures w14:val="none"/>
        </w:rPr>
        <w:t>Établissement de la facture</w:t>
      </w:r>
      <w:r w:rsidRPr="007627AA">
        <w:rPr>
          <w:rFonts w:ascii="Arial Narrow" w:eastAsia="Times New Roman" w:hAnsi="Arial Narrow" w:cs="Times New Roman"/>
          <w:color w:val="000000"/>
          <w:kern w:val="0"/>
          <w:sz w:val="24"/>
          <w:lang w:eastAsia="fr-FR"/>
          <w14:ligatures w14:val="none"/>
        </w:rPr>
        <w:t xml:space="preserve"> </w:t>
      </w:r>
    </w:p>
    <w:p w14:paraId="51727002" w14:textId="77777777" w:rsidR="00EF54B4" w:rsidRPr="007627AA" w:rsidRDefault="00EF54B4" w:rsidP="00EF54B4">
      <w:pPr>
        <w:spacing w:after="0"/>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Les factures doivent comporter les indications prévues par la réglementation de la comptabilité publique et notamment les indications suivantes : </w:t>
      </w:r>
    </w:p>
    <w:p w14:paraId="2E3FF06B" w14:textId="77777777" w:rsidR="00EF54B4" w:rsidRPr="007627AA" w:rsidRDefault="00EF54B4" w:rsidP="00EF54B4">
      <w:pPr>
        <w:spacing w:after="0"/>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 </w:t>
      </w:r>
    </w:p>
    <w:p w14:paraId="65F6FDBA" w14:textId="77777777" w:rsidR="00EF54B4" w:rsidRPr="007627AA" w:rsidRDefault="00EF54B4" w:rsidP="00EF54B4">
      <w:pPr>
        <w:spacing w:after="3" w:line="249" w:lineRule="auto"/>
        <w:ind w:left="9" w:right="457"/>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-Nom et adresse du titulaire, </w:t>
      </w:r>
    </w:p>
    <w:p w14:paraId="4F70C600" w14:textId="77777777" w:rsidR="00EF54B4" w:rsidRPr="007627AA" w:rsidRDefault="00EF54B4" w:rsidP="00EF54B4">
      <w:pPr>
        <w:spacing w:after="17"/>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 </w:t>
      </w:r>
    </w:p>
    <w:p w14:paraId="3468CA63" w14:textId="77777777" w:rsidR="00EF54B4" w:rsidRPr="007627AA" w:rsidRDefault="00EF54B4" w:rsidP="00EF54B4">
      <w:pPr>
        <w:spacing w:after="3" w:line="249" w:lineRule="auto"/>
        <w:ind w:right="457"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-Intitulé et numéro de compte bancaire ou postal à créditer, tel qu’il est précisé   dans l’acte d’engagement, </w:t>
      </w:r>
    </w:p>
    <w:p w14:paraId="33291062" w14:textId="77777777" w:rsidR="00EF54B4" w:rsidRPr="007627AA" w:rsidRDefault="00EF54B4" w:rsidP="00EF54B4">
      <w:pPr>
        <w:spacing w:after="0"/>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 </w:t>
      </w:r>
    </w:p>
    <w:p w14:paraId="49663FF7" w14:textId="77777777" w:rsidR="00EF54B4" w:rsidRPr="007627AA" w:rsidRDefault="00EF54B4" w:rsidP="00EF54B4">
      <w:pPr>
        <w:spacing w:after="3" w:line="249" w:lineRule="auto"/>
        <w:ind w:right="457"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-La référence au marché : date et numéro du marché et de chaque avenant éventuel, </w:t>
      </w:r>
    </w:p>
    <w:p w14:paraId="72B0C1B1" w14:textId="77777777" w:rsidR="00EF54B4" w:rsidRPr="007627AA" w:rsidRDefault="00EF54B4" w:rsidP="00EF54B4">
      <w:pPr>
        <w:spacing w:after="0"/>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 </w:t>
      </w:r>
    </w:p>
    <w:p w14:paraId="020390C6" w14:textId="77777777" w:rsidR="00EF54B4" w:rsidRPr="007627AA" w:rsidRDefault="00EF54B4" w:rsidP="00EF54B4">
      <w:pPr>
        <w:spacing w:after="3" w:line="249" w:lineRule="auto"/>
        <w:ind w:left="9" w:right="457"/>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-Montant hors TVA de la prestation exécutée, le taux et montant de la TVA ainsi que le montant total toutes taxes comprises. </w:t>
      </w:r>
    </w:p>
    <w:p w14:paraId="0B07738E" w14:textId="77777777" w:rsidR="009C39DC" w:rsidRPr="007627AA" w:rsidRDefault="009C39DC" w:rsidP="009C39DC">
      <w:pPr>
        <w:spacing w:after="3" w:line="249" w:lineRule="auto"/>
        <w:ind w:right="457"/>
        <w:rPr>
          <w:rFonts w:ascii="Arial Narrow" w:eastAsia="Times New Roman" w:hAnsi="Arial Narrow" w:cs="Times New Roman"/>
          <w:color w:val="000000"/>
          <w:kern w:val="0"/>
          <w:sz w:val="24"/>
          <w:lang w:eastAsia="fr-FR"/>
          <w14:ligatures w14:val="none"/>
        </w:rPr>
      </w:pPr>
    </w:p>
    <w:p w14:paraId="3D0F6352" w14:textId="77777777" w:rsidR="00EF54B4" w:rsidRPr="007627AA" w:rsidRDefault="00EF54B4" w:rsidP="00EF54B4">
      <w:pPr>
        <w:spacing w:after="3" w:line="249" w:lineRule="auto"/>
        <w:ind w:left="9" w:right="457"/>
        <w:rPr>
          <w:rFonts w:ascii="Arial Narrow" w:eastAsia="Times New Roman" w:hAnsi="Arial Narrow" w:cs="Times New Roman"/>
          <w:color w:val="000000"/>
          <w:kern w:val="0"/>
          <w:sz w:val="24"/>
          <w:lang w:eastAsia="fr-FR"/>
          <w14:ligatures w14:val="none"/>
        </w:rPr>
      </w:pPr>
    </w:p>
    <w:p w14:paraId="1262286B" w14:textId="77777777" w:rsidR="00EF54B4" w:rsidRPr="007627AA" w:rsidRDefault="00EF54B4" w:rsidP="00EF54B4">
      <w:pPr>
        <w:spacing w:after="3" w:line="249" w:lineRule="auto"/>
        <w:ind w:left="9" w:right="457"/>
        <w:rPr>
          <w:rFonts w:ascii="Arial Narrow" w:eastAsia="Times New Roman" w:hAnsi="Arial Narrow" w:cs="Times New Roman"/>
          <w:b/>
          <w:bCs/>
          <w:color w:val="000000"/>
          <w:kern w:val="0"/>
          <w:sz w:val="24"/>
          <w:lang w:eastAsia="fr-FR"/>
          <w14:ligatures w14:val="none"/>
        </w:rPr>
      </w:pPr>
      <w:r w:rsidRPr="007627AA">
        <w:rPr>
          <w:rFonts w:ascii="Arial Narrow" w:eastAsia="Times New Roman" w:hAnsi="Arial Narrow" w:cs="Times New Roman"/>
          <w:b/>
          <w:bCs/>
          <w:color w:val="000000"/>
          <w:kern w:val="0"/>
          <w:sz w:val="24"/>
          <w:lang w:eastAsia="fr-FR"/>
          <w14:ligatures w14:val="none"/>
        </w:rPr>
        <w:t>Par envoi dématérialisé via le portail Chorus Pro :</w:t>
      </w:r>
    </w:p>
    <w:p w14:paraId="5AB54C5D" w14:textId="77777777" w:rsidR="00EF54B4" w:rsidRPr="007627AA" w:rsidRDefault="00EF54B4" w:rsidP="00EF54B4">
      <w:pPr>
        <w:spacing w:after="3" w:line="249" w:lineRule="auto"/>
        <w:ind w:left="9" w:right="457"/>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Comme l’Etat s’y astreint depuis 2012, les collectivités locales et les établissements publics sont prêts à recevoir, depuis le 1</w:t>
      </w:r>
      <w:r w:rsidRPr="007627AA">
        <w:rPr>
          <w:rFonts w:ascii="Arial Narrow" w:eastAsia="Times New Roman" w:hAnsi="Arial Narrow" w:cs="Times New Roman"/>
          <w:color w:val="000000"/>
          <w:kern w:val="0"/>
          <w:sz w:val="24"/>
          <w:vertAlign w:val="superscript"/>
          <w:lang w:eastAsia="fr-FR"/>
          <w14:ligatures w14:val="none"/>
        </w:rPr>
        <w:t>er</w:t>
      </w:r>
      <w:r w:rsidRPr="007627AA">
        <w:rPr>
          <w:rFonts w:ascii="Arial Narrow" w:eastAsia="Times New Roman" w:hAnsi="Arial Narrow" w:cs="Times New Roman"/>
          <w:color w:val="000000"/>
          <w:kern w:val="0"/>
          <w:sz w:val="24"/>
          <w:lang w:eastAsia="fr-FR"/>
          <w14:ligatures w14:val="none"/>
        </w:rPr>
        <w:t xml:space="preserve"> janvier 2017, les factures électroniques produites par leurs fournisseurs.</w:t>
      </w:r>
    </w:p>
    <w:p w14:paraId="783F6E2A" w14:textId="77777777" w:rsidR="00EF54B4" w:rsidRPr="007627AA" w:rsidRDefault="00EF54B4" w:rsidP="00EF54B4">
      <w:pPr>
        <w:spacing w:after="3" w:line="249" w:lineRule="auto"/>
        <w:ind w:left="9" w:right="457"/>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La dématérialisation des factures était jusque-là inscrite dans une obligation progressive au sein du secteur public, comme dans de nombreux pays européens. Depuis le 1</w:t>
      </w:r>
      <w:r w:rsidRPr="007627AA">
        <w:rPr>
          <w:rFonts w:ascii="Arial Narrow" w:eastAsia="Times New Roman" w:hAnsi="Arial Narrow" w:cs="Times New Roman"/>
          <w:color w:val="000000"/>
          <w:kern w:val="0"/>
          <w:sz w:val="24"/>
          <w:vertAlign w:val="superscript"/>
          <w:lang w:eastAsia="fr-FR"/>
          <w14:ligatures w14:val="none"/>
        </w:rPr>
        <w:t>er</w:t>
      </w:r>
      <w:r w:rsidRPr="007627AA">
        <w:rPr>
          <w:rFonts w:ascii="Arial Narrow" w:eastAsia="Times New Roman" w:hAnsi="Arial Narrow" w:cs="Times New Roman"/>
          <w:color w:val="000000"/>
          <w:kern w:val="0"/>
          <w:sz w:val="24"/>
          <w:lang w:eastAsia="fr-FR"/>
          <w14:ligatures w14:val="none"/>
        </w:rPr>
        <w:t xml:space="preserve"> janvier 2020, toutes les entreprises doivent désormais adresser leurs factures au secteur public sous forme électronique.</w:t>
      </w:r>
    </w:p>
    <w:p w14:paraId="34722E0E" w14:textId="77777777" w:rsidR="00EF54B4" w:rsidRPr="007627AA" w:rsidRDefault="00EF54B4" w:rsidP="00EF54B4">
      <w:pPr>
        <w:spacing w:after="3" w:line="249" w:lineRule="auto"/>
        <w:ind w:left="9" w:right="457"/>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Le titulaire est donc invité à utiliser Chorus Pro :</w:t>
      </w:r>
    </w:p>
    <w:p w14:paraId="1B5D9F09" w14:textId="77777777" w:rsidR="00EF54B4" w:rsidRPr="007627AA" w:rsidRDefault="00726371" w:rsidP="00EF54B4">
      <w:pPr>
        <w:spacing w:after="3" w:line="249" w:lineRule="auto"/>
        <w:ind w:left="9" w:right="457"/>
        <w:rPr>
          <w:rFonts w:ascii="Arial Narrow" w:eastAsia="Times New Roman" w:hAnsi="Arial Narrow" w:cs="Times New Roman"/>
          <w:b/>
          <w:bCs/>
          <w:color w:val="000000"/>
          <w:kern w:val="0"/>
          <w:sz w:val="24"/>
          <w:lang w:eastAsia="fr-FR"/>
          <w14:ligatures w14:val="none"/>
        </w:rPr>
      </w:pPr>
      <w:hyperlink r:id="rId10" w:history="1">
        <w:r w:rsidR="00EF54B4" w:rsidRPr="007627AA">
          <w:rPr>
            <w:rFonts w:ascii="Arial Narrow" w:eastAsia="Times New Roman" w:hAnsi="Arial Narrow" w:cs="Times New Roman"/>
            <w:b/>
            <w:bCs/>
            <w:color w:val="0563C1"/>
            <w:kern w:val="0"/>
            <w:sz w:val="24"/>
            <w:u w:val="single"/>
            <w:lang w:eastAsia="fr-FR"/>
            <w14:ligatures w14:val="none"/>
          </w:rPr>
          <w:t>https://chorus-pro.gouv.fr</w:t>
        </w:r>
      </w:hyperlink>
    </w:p>
    <w:p w14:paraId="71AAEED6" w14:textId="77777777" w:rsidR="00EF54B4" w:rsidRPr="007627AA" w:rsidRDefault="00EF54B4" w:rsidP="00EF54B4">
      <w:pPr>
        <w:spacing w:after="3" w:line="249" w:lineRule="auto"/>
        <w:ind w:left="9" w:right="457"/>
        <w:rPr>
          <w:rFonts w:ascii="Arial Narrow" w:eastAsia="Times New Roman" w:hAnsi="Arial Narrow" w:cs="Times New Roman"/>
          <w:color w:val="000000"/>
          <w:kern w:val="0"/>
          <w:sz w:val="24"/>
          <w:lang w:eastAsia="fr-FR"/>
          <w14:ligatures w14:val="none"/>
        </w:rPr>
      </w:pPr>
      <w:proofErr w:type="gramStart"/>
      <w:r w:rsidRPr="007627AA">
        <w:rPr>
          <w:rFonts w:ascii="Arial Narrow" w:eastAsia="Times New Roman" w:hAnsi="Arial Narrow" w:cs="Times New Roman"/>
          <w:color w:val="000000"/>
          <w:kern w:val="0"/>
          <w:sz w:val="24"/>
          <w:lang w:eastAsia="fr-FR"/>
          <w14:ligatures w14:val="none"/>
        </w:rPr>
        <w:t>en</w:t>
      </w:r>
      <w:proofErr w:type="gramEnd"/>
      <w:r w:rsidRPr="007627AA">
        <w:rPr>
          <w:rFonts w:ascii="Arial Narrow" w:eastAsia="Times New Roman" w:hAnsi="Arial Narrow" w:cs="Times New Roman"/>
          <w:color w:val="000000"/>
          <w:kern w:val="0"/>
          <w:sz w:val="24"/>
          <w:lang w:eastAsia="fr-FR"/>
          <w14:ligatures w14:val="none"/>
        </w:rPr>
        <w:t xml:space="preserve"> spécifiant le numéro SIRET de la collectivité .</w:t>
      </w:r>
    </w:p>
    <w:p w14:paraId="45998E63" w14:textId="77777777" w:rsidR="00EF54B4" w:rsidRPr="007627AA" w:rsidRDefault="00EF54B4" w:rsidP="00EF54B4">
      <w:pPr>
        <w:spacing w:after="0"/>
        <w:ind w:left="10"/>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 </w:t>
      </w:r>
    </w:p>
    <w:p w14:paraId="2EF8558A" w14:textId="77777777" w:rsidR="00EF54B4" w:rsidRPr="007627AA" w:rsidRDefault="00EF54B4" w:rsidP="00EF54B4">
      <w:pPr>
        <w:spacing w:after="0"/>
        <w:ind w:left="10"/>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b/>
          <w:color w:val="000000"/>
          <w:kern w:val="0"/>
          <w:sz w:val="24"/>
          <w:lang w:eastAsia="fr-FR"/>
          <w14:ligatures w14:val="none"/>
        </w:rPr>
        <w:t>Justification de la facturation</w:t>
      </w:r>
      <w:r w:rsidRPr="007627AA">
        <w:rPr>
          <w:rFonts w:ascii="Arial Narrow" w:eastAsia="Times New Roman" w:hAnsi="Arial Narrow" w:cs="Times New Roman"/>
          <w:color w:val="000000"/>
          <w:kern w:val="0"/>
          <w:sz w:val="24"/>
          <w:lang w:eastAsia="fr-FR"/>
          <w14:ligatures w14:val="none"/>
        </w:rPr>
        <w:t xml:space="preserve"> : Les justificatifs de la facturation sont constitués par les bons de commande associés aux bons d’intervention (datés et signés par le représentant en charge de la supervision des interventions).</w:t>
      </w:r>
    </w:p>
    <w:p w14:paraId="07F6665A" w14:textId="77777777" w:rsidR="00EF54B4" w:rsidRPr="007627AA" w:rsidRDefault="00EF54B4" w:rsidP="00EF54B4">
      <w:pPr>
        <w:spacing w:after="0"/>
        <w:ind w:left="5"/>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 </w:t>
      </w:r>
    </w:p>
    <w:p w14:paraId="12C14EA9" w14:textId="77777777" w:rsidR="00EF54B4" w:rsidRPr="007627AA" w:rsidRDefault="00EF54B4" w:rsidP="00EF54B4">
      <w:pPr>
        <w:spacing w:after="3" w:line="249" w:lineRule="auto"/>
        <w:ind w:left="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b/>
          <w:color w:val="000000"/>
          <w:kern w:val="0"/>
          <w:sz w:val="24"/>
          <w:lang w:eastAsia="fr-FR"/>
          <w14:ligatures w14:val="none"/>
        </w:rPr>
        <w:t>Délai de paiement :</w:t>
      </w:r>
      <w:r w:rsidRPr="007627AA">
        <w:rPr>
          <w:rFonts w:ascii="Arial Narrow" w:eastAsia="Times New Roman" w:hAnsi="Arial Narrow" w:cs="Times New Roman"/>
          <w:color w:val="000000"/>
          <w:kern w:val="0"/>
          <w:sz w:val="24"/>
          <w:lang w:eastAsia="fr-FR"/>
          <w14:ligatures w14:val="none"/>
        </w:rPr>
        <w:t xml:space="preserve"> Le délai de paiement est fixé à 30 jours selon les dispositions de l’article R2192-10 du Code de la Commande Publique.</w:t>
      </w:r>
    </w:p>
    <w:p w14:paraId="1CF35335" w14:textId="77777777" w:rsidR="00EF54B4" w:rsidRPr="007627AA" w:rsidRDefault="00EF54B4" w:rsidP="00EF54B4">
      <w:pPr>
        <w:spacing w:after="0"/>
        <w:ind w:left="5"/>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 </w:t>
      </w:r>
    </w:p>
    <w:p w14:paraId="3DCBD95E" w14:textId="77777777" w:rsidR="00EF54B4" w:rsidRPr="007627AA" w:rsidRDefault="00EF54B4" w:rsidP="00EF54B4">
      <w:pPr>
        <w:spacing w:after="3"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b/>
          <w:color w:val="000000"/>
          <w:kern w:val="0"/>
          <w:sz w:val="24"/>
          <w:lang w:eastAsia="fr-FR"/>
          <w14:ligatures w14:val="none"/>
        </w:rPr>
        <w:t>Comptable public assignataire :</w:t>
      </w:r>
      <w:r w:rsidRPr="007627AA">
        <w:rPr>
          <w:rFonts w:ascii="Arial Narrow" w:eastAsia="Times New Roman" w:hAnsi="Arial Narrow" w:cs="Times New Roman"/>
          <w:color w:val="000000"/>
          <w:kern w:val="0"/>
          <w:sz w:val="24"/>
          <w:lang w:eastAsia="fr-FR"/>
          <w14:ligatures w14:val="none"/>
        </w:rPr>
        <w:t xml:space="preserve"> Le Comptable public assignataire des paiements est Monsieur le Receveur de Cagnes sur Mer. </w:t>
      </w:r>
    </w:p>
    <w:p w14:paraId="505EBF11" w14:textId="77777777" w:rsidR="00EF54B4" w:rsidRPr="007627AA" w:rsidRDefault="00EF54B4" w:rsidP="00EF54B4">
      <w:pPr>
        <w:spacing w:after="0"/>
        <w:ind w:left="10"/>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 </w:t>
      </w:r>
    </w:p>
    <w:p w14:paraId="5DD4D9CC" w14:textId="77777777" w:rsidR="00EF54B4" w:rsidRPr="007627AA" w:rsidRDefault="00EF54B4" w:rsidP="00EF54B4">
      <w:pPr>
        <w:spacing w:after="3"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b/>
          <w:color w:val="000000"/>
          <w:kern w:val="0"/>
          <w:sz w:val="24"/>
          <w:lang w:eastAsia="fr-FR"/>
          <w14:ligatures w14:val="none"/>
        </w:rPr>
        <w:t>Retard de paiement</w:t>
      </w:r>
      <w:r w:rsidRPr="007627AA">
        <w:rPr>
          <w:rFonts w:ascii="Arial Narrow" w:eastAsia="Times New Roman" w:hAnsi="Arial Narrow" w:cs="Times New Roman"/>
          <w:color w:val="000000"/>
          <w:kern w:val="0"/>
          <w:sz w:val="24"/>
          <w:lang w:eastAsia="fr-FR"/>
          <w14:ligatures w14:val="none"/>
        </w:rPr>
        <w:t xml:space="preserve"> : Le retard de paiement ne constitue pas une cause licite de rupture de service. </w:t>
      </w:r>
    </w:p>
    <w:p w14:paraId="49B45328" w14:textId="77777777" w:rsidR="00EF54B4" w:rsidRPr="007627AA" w:rsidRDefault="00EF54B4" w:rsidP="00EF54B4">
      <w:pPr>
        <w:spacing w:after="3" w:line="249" w:lineRule="auto"/>
        <w:ind w:firstLine="9"/>
        <w:rPr>
          <w:rFonts w:ascii="Arial Narrow" w:eastAsia="Times New Roman" w:hAnsi="Arial Narrow" w:cs="Times New Roman"/>
          <w:color w:val="000000"/>
          <w:kern w:val="0"/>
          <w:sz w:val="24"/>
          <w:lang w:eastAsia="fr-FR"/>
          <w14:ligatures w14:val="none"/>
        </w:rPr>
      </w:pPr>
    </w:p>
    <w:p w14:paraId="25E6FC86" w14:textId="77777777" w:rsidR="00EF54B4" w:rsidRPr="00EF54B4" w:rsidRDefault="00EF54B4" w:rsidP="00EF54B4">
      <w:pPr>
        <w:spacing w:after="3" w:line="249" w:lineRule="auto"/>
        <w:ind w:firstLine="9"/>
        <w:rPr>
          <w:rFonts w:ascii="Arial Narrow" w:eastAsia="Times New Roman" w:hAnsi="Arial Narrow" w:cs="Times New Roman"/>
          <w:b/>
          <w:color w:val="000000"/>
          <w:kern w:val="0"/>
          <w:sz w:val="24"/>
          <w:lang w:eastAsia="fr-FR"/>
          <w14:ligatures w14:val="none"/>
        </w:rPr>
      </w:pPr>
      <w:r w:rsidRPr="00EF54B4">
        <w:rPr>
          <w:rFonts w:ascii="Arial Narrow" w:eastAsia="Times New Roman" w:hAnsi="Arial Narrow" w:cs="Times New Roman"/>
          <w:b/>
          <w:color w:val="000000"/>
          <w:kern w:val="0"/>
          <w:sz w:val="24"/>
          <w:lang w:eastAsia="fr-FR"/>
          <w14:ligatures w14:val="none"/>
        </w:rPr>
        <w:lastRenderedPageBreak/>
        <w:t xml:space="preserve">CONFIDENTIALITE </w:t>
      </w:r>
    </w:p>
    <w:p w14:paraId="2972761A" w14:textId="77777777" w:rsidR="00EF54B4" w:rsidRPr="007627AA" w:rsidRDefault="00EF54B4" w:rsidP="00EF54B4">
      <w:pPr>
        <w:spacing w:after="3" w:line="249" w:lineRule="auto"/>
        <w:ind w:firstLine="9"/>
        <w:rPr>
          <w:rFonts w:ascii="Arial Narrow" w:eastAsia="Times New Roman" w:hAnsi="Arial Narrow" w:cs="Times New Roman"/>
          <w:color w:val="000000"/>
          <w:kern w:val="0"/>
          <w:sz w:val="24"/>
          <w:lang w:eastAsia="fr-FR"/>
          <w14:ligatures w14:val="none"/>
        </w:rPr>
      </w:pPr>
    </w:p>
    <w:p w14:paraId="2729799F" w14:textId="77777777" w:rsidR="00EF54B4" w:rsidRPr="007627AA" w:rsidRDefault="00EF54B4" w:rsidP="00EF54B4">
      <w:pPr>
        <w:spacing w:after="3"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Il sera fait application de l’article 5 « confidentialité – mesures de sécurité » du CCAG FCS</w:t>
      </w:r>
    </w:p>
    <w:p w14:paraId="7D2B88BF" w14:textId="77777777" w:rsidR="00EF54B4" w:rsidRPr="007627AA" w:rsidRDefault="00EF54B4" w:rsidP="00EF54B4">
      <w:pPr>
        <w:spacing w:after="3" w:line="249" w:lineRule="auto"/>
        <w:ind w:firstLine="9"/>
        <w:rPr>
          <w:rFonts w:ascii="Arial Narrow" w:eastAsia="Times New Roman" w:hAnsi="Arial Narrow" w:cs="Times New Roman"/>
          <w:color w:val="000000"/>
          <w:kern w:val="0"/>
          <w:sz w:val="24"/>
          <w:lang w:eastAsia="fr-FR"/>
          <w14:ligatures w14:val="none"/>
        </w:rPr>
      </w:pPr>
    </w:p>
    <w:p w14:paraId="0A2A0C3D" w14:textId="77777777" w:rsidR="00EF54B4" w:rsidRPr="00EF54B4" w:rsidRDefault="00EF54B4" w:rsidP="00EF54B4">
      <w:pPr>
        <w:spacing w:after="3" w:line="249" w:lineRule="auto"/>
        <w:ind w:firstLine="9"/>
        <w:rPr>
          <w:rFonts w:ascii="Arial Narrow" w:eastAsia="Times New Roman" w:hAnsi="Arial Narrow" w:cs="Times New Roman"/>
          <w:b/>
          <w:color w:val="000000"/>
          <w:kern w:val="0"/>
          <w:sz w:val="24"/>
          <w:lang w:eastAsia="fr-FR"/>
          <w14:ligatures w14:val="none"/>
        </w:rPr>
      </w:pPr>
      <w:r w:rsidRPr="00EF54B4">
        <w:rPr>
          <w:rFonts w:ascii="Arial Narrow" w:eastAsia="Times New Roman" w:hAnsi="Arial Narrow" w:cs="Times New Roman"/>
          <w:b/>
          <w:color w:val="000000"/>
          <w:kern w:val="0"/>
          <w:sz w:val="24"/>
          <w:lang w:eastAsia="fr-FR"/>
          <w14:ligatures w14:val="none"/>
        </w:rPr>
        <w:t>ASSURANCES</w:t>
      </w:r>
    </w:p>
    <w:p w14:paraId="0A243596" w14:textId="77777777" w:rsidR="00EF54B4" w:rsidRPr="007627AA" w:rsidRDefault="00EF54B4" w:rsidP="00EF54B4">
      <w:pPr>
        <w:spacing w:after="3" w:line="249" w:lineRule="auto"/>
        <w:ind w:firstLine="9"/>
        <w:rPr>
          <w:rFonts w:ascii="Arial Narrow" w:eastAsia="Times New Roman" w:hAnsi="Arial Narrow" w:cs="Times New Roman"/>
          <w:color w:val="000000"/>
          <w:kern w:val="0"/>
          <w:sz w:val="24"/>
          <w:lang w:eastAsia="fr-FR"/>
          <w14:ligatures w14:val="none"/>
        </w:rPr>
      </w:pPr>
    </w:p>
    <w:p w14:paraId="2A288287" w14:textId="77777777" w:rsidR="00EF54B4" w:rsidRPr="007627AA" w:rsidRDefault="00EF54B4" w:rsidP="00EF54B4">
      <w:pPr>
        <w:spacing w:after="3"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Conformément à l’article 8 « assurance » du CCAG FCS, le titulaire du marché doit contracter les assurances nécessaires au bon déroulement du marché.</w:t>
      </w:r>
    </w:p>
    <w:p w14:paraId="6F243002" w14:textId="77777777" w:rsidR="00EF54B4" w:rsidRPr="007627AA" w:rsidRDefault="00EF54B4" w:rsidP="00EF54B4">
      <w:pPr>
        <w:spacing w:after="3" w:line="249" w:lineRule="auto"/>
        <w:ind w:firstLine="9"/>
        <w:rPr>
          <w:rFonts w:ascii="Arial Narrow" w:eastAsia="Times New Roman" w:hAnsi="Arial Narrow" w:cs="Times New Roman"/>
          <w:color w:val="000000"/>
          <w:kern w:val="0"/>
          <w:sz w:val="24"/>
          <w:lang w:eastAsia="fr-FR"/>
          <w14:ligatures w14:val="none"/>
        </w:rPr>
      </w:pPr>
    </w:p>
    <w:p w14:paraId="5A52BB0E" w14:textId="77777777" w:rsidR="00EF54B4" w:rsidRPr="00EF54B4" w:rsidRDefault="00EF54B4" w:rsidP="00EF54B4">
      <w:pPr>
        <w:spacing w:after="3" w:line="249" w:lineRule="auto"/>
        <w:ind w:firstLine="9"/>
        <w:rPr>
          <w:rFonts w:ascii="Arial Narrow" w:eastAsia="Times New Roman" w:hAnsi="Arial Narrow" w:cs="Times New Roman"/>
          <w:b/>
          <w:color w:val="000000"/>
          <w:kern w:val="0"/>
          <w:sz w:val="24"/>
          <w:lang w:eastAsia="fr-FR"/>
          <w14:ligatures w14:val="none"/>
        </w:rPr>
      </w:pPr>
      <w:r w:rsidRPr="00EF54B4">
        <w:rPr>
          <w:rFonts w:ascii="Arial Narrow" w:eastAsia="Times New Roman" w:hAnsi="Arial Narrow" w:cs="Times New Roman"/>
          <w:b/>
          <w:color w:val="000000"/>
          <w:kern w:val="0"/>
          <w:sz w:val="24"/>
          <w:lang w:eastAsia="fr-FR"/>
          <w14:ligatures w14:val="none"/>
        </w:rPr>
        <w:t xml:space="preserve">RESILIATION DU MARCHE </w:t>
      </w:r>
    </w:p>
    <w:p w14:paraId="32DEEB84" w14:textId="77777777" w:rsidR="00EF54B4" w:rsidRPr="007627AA" w:rsidRDefault="00EF54B4" w:rsidP="00EF54B4">
      <w:pPr>
        <w:spacing w:after="3" w:line="249" w:lineRule="auto"/>
        <w:ind w:firstLine="9"/>
        <w:rPr>
          <w:rFonts w:ascii="Arial Narrow" w:eastAsia="Times New Roman" w:hAnsi="Arial Narrow" w:cs="Times New Roman"/>
          <w:color w:val="000000"/>
          <w:kern w:val="0"/>
          <w:sz w:val="24"/>
          <w:lang w:eastAsia="fr-FR"/>
          <w14:ligatures w14:val="none"/>
        </w:rPr>
      </w:pPr>
    </w:p>
    <w:p w14:paraId="2CFE0238" w14:textId="15008705" w:rsidR="00EF54B4" w:rsidRPr="007627AA" w:rsidRDefault="00EF54B4" w:rsidP="00EF54B4">
      <w:pPr>
        <w:spacing w:after="3"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L</w:t>
      </w:r>
      <w:r>
        <w:rPr>
          <w:rFonts w:ascii="Arial Narrow" w:eastAsia="Times New Roman" w:hAnsi="Arial Narrow" w:cs="Times New Roman"/>
          <w:color w:val="000000"/>
          <w:kern w:val="0"/>
          <w:sz w:val="24"/>
          <w:lang w:eastAsia="fr-FR"/>
          <w14:ligatures w14:val="none"/>
        </w:rPr>
        <w:t>a</w:t>
      </w:r>
      <w:r w:rsidRPr="007627AA">
        <w:rPr>
          <w:rFonts w:ascii="Arial Narrow" w:eastAsia="Times New Roman" w:hAnsi="Arial Narrow" w:cs="Times New Roman"/>
          <w:color w:val="000000"/>
          <w:kern w:val="0"/>
          <w:sz w:val="24"/>
          <w:lang w:eastAsia="fr-FR"/>
          <w14:ligatures w14:val="none"/>
        </w:rPr>
        <w:t xml:space="preserve"> </w:t>
      </w:r>
      <w:r w:rsidR="009C39DC" w:rsidRPr="007627AA">
        <w:rPr>
          <w:rFonts w:ascii="Arial Narrow" w:eastAsia="Times New Roman" w:hAnsi="Arial Narrow" w:cs="Times New Roman"/>
          <w:color w:val="000000"/>
          <w:kern w:val="0"/>
          <w:sz w:val="24"/>
          <w:lang w:eastAsia="fr-FR"/>
          <w14:ligatures w14:val="none"/>
        </w:rPr>
        <w:t>présent</w:t>
      </w:r>
      <w:r w:rsidR="009C39DC">
        <w:rPr>
          <w:rFonts w:ascii="Arial Narrow" w:eastAsia="Times New Roman" w:hAnsi="Arial Narrow" w:cs="Times New Roman"/>
          <w:color w:val="000000"/>
          <w:kern w:val="0"/>
          <w:sz w:val="24"/>
          <w:lang w:eastAsia="fr-FR"/>
          <w14:ligatures w14:val="none"/>
        </w:rPr>
        <w:t xml:space="preserve">e </w:t>
      </w:r>
      <w:r w:rsidR="009C39DC" w:rsidRPr="007627AA">
        <w:rPr>
          <w:rFonts w:ascii="Arial Narrow" w:eastAsia="Times New Roman" w:hAnsi="Arial Narrow" w:cs="Times New Roman"/>
          <w:color w:val="000000"/>
          <w:kern w:val="0"/>
          <w:sz w:val="24"/>
          <w:lang w:eastAsia="fr-FR"/>
          <w14:ligatures w14:val="none"/>
        </w:rPr>
        <w:t>consultation</w:t>
      </w:r>
      <w:r w:rsidRPr="007627AA">
        <w:rPr>
          <w:rFonts w:ascii="Arial Narrow" w:eastAsia="Times New Roman" w:hAnsi="Arial Narrow" w:cs="Times New Roman"/>
          <w:color w:val="000000"/>
          <w:kern w:val="0"/>
          <w:sz w:val="24"/>
          <w:lang w:eastAsia="fr-FR"/>
          <w14:ligatures w14:val="none"/>
        </w:rPr>
        <w:t xml:space="preserve"> pourra être résilié</w:t>
      </w:r>
      <w:r>
        <w:rPr>
          <w:rFonts w:ascii="Arial Narrow" w:eastAsia="Times New Roman" w:hAnsi="Arial Narrow" w:cs="Times New Roman"/>
          <w:color w:val="000000"/>
          <w:kern w:val="0"/>
          <w:sz w:val="24"/>
          <w:lang w:eastAsia="fr-FR"/>
          <w14:ligatures w14:val="none"/>
        </w:rPr>
        <w:t>e</w:t>
      </w:r>
      <w:r w:rsidRPr="007627AA">
        <w:rPr>
          <w:rFonts w:ascii="Arial Narrow" w:eastAsia="Times New Roman" w:hAnsi="Arial Narrow" w:cs="Times New Roman"/>
          <w:color w:val="000000"/>
          <w:kern w:val="0"/>
          <w:sz w:val="24"/>
          <w:lang w:eastAsia="fr-FR"/>
          <w14:ligatures w14:val="none"/>
        </w:rPr>
        <w:t xml:space="preserve"> dans les conditions prévues et définies au CCAG FCS.</w:t>
      </w:r>
    </w:p>
    <w:p w14:paraId="27A7DAF6" w14:textId="77777777" w:rsidR="00EF54B4" w:rsidRPr="007627AA" w:rsidRDefault="00EF54B4" w:rsidP="00EF54B4">
      <w:pPr>
        <w:spacing w:after="3" w:line="249" w:lineRule="auto"/>
        <w:ind w:firstLine="9"/>
        <w:rPr>
          <w:rFonts w:ascii="Arial Narrow" w:eastAsia="Times New Roman" w:hAnsi="Arial Narrow" w:cs="Times New Roman"/>
          <w:color w:val="000000"/>
          <w:kern w:val="0"/>
          <w:sz w:val="24"/>
          <w:lang w:eastAsia="fr-FR"/>
          <w14:ligatures w14:val="none"/>
        </w:rPr>
      </w:pPr>
    </w:p>
    <w:p w14:paraId="6D87E72E" w14:textId="77777777" w:rsidR="00EF54B4" w:rsidRPr="007627AA" w:rsidRDefault="00EF54B4" w:rsidP="00EF54B4">
      <w:pPr>
        <w:spacing w:after="3"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-Résiliation pour événements extérieurs au marché : décès ou incapacité civile du titulaire</w:t>
      </w:r>
    </w:p>
    <w:p w14:paraId="11BCCB6C" w14:textId="77777777" w:rsidR="00EF54B4" w:rsidRPr="007627AA" w:rsidRDefault="00EF54B4" w:rsidP="00EF54B4">
      <w:pPr>
        <w:spacing w:after="3" w:line="249" w:lineRule="auto"/>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-Redressement judiciaire ou liquidation judiciaire, incapacité physique du titulaire.</w:t>
      </w:r>
    </w:p>
    <w:p w14:paraId="12D49D84" w14:textId="77777777" w:rsidR="00EF54B4" w:rsidRPr="007627AA" w:rsidRDefault="00EF54B4" w:rsidP="00EF54B4">
      <w:pPr>
        <w:spacing w:after="3"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xml:space="preserve">-Résiliation pour événements liés au marché : difficulté d’exécution du marché, ordre de service tardif </w:t>
      </w:r>
    </w:p>
    <w:p w14:paraId="01AB9C09" w14:textId="77777777" w:rsidR="00EF54B4" w:rsidRPr="007627AA" w:rsidRDefault="00EF54B4" w:rsidP="00EF54B4">
      <w:pPr>
        <w:spacing w:after="3"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-Résiliation pour faute du titulaire</w:t>
      </w:r>
    </w:p>
    <w:p w14:paraId="2F8DB8E5" w14:textId="77777777" w:rsidR="00EF54B4" w:rsidRPr="007627AA" w:rsidRDefault="00EF54B4" w:rsidP="00EF54B4">
      <w:pPr>
        <w:spacing w:after="3"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-Résiliation pour motif d’intérêt général </w:t>
      </w:r>
    </w:p>
    <w:p w14:paraId="6AFB08CD" w14:textId="77777777" w:rsidR="00EF54B4" w:rsidRPr="007627AA" w:rsidRDefault="00EF54B4" w:rsidP="00EF54B4">
      <w:pPr>
        <w:spacing w:after="3" w:line="249" w:lineRule="auto"/>
        <w:ind w:firstLine="9"/>
        <w:rPr>
          <w:rFonts w:ascii="Arial Narrow" w:eastAsia="Times New Roman" w:hAnsi="Arial Narrow" w:cs="Times New Roman"/>
          <w:color w:val="000000"/>
          <w:kern w:val="0"/>
          <w:sz w:val="24"/>
          <w:lang w:eastAsia="fr-FR"/>
          <w14:ligatures w14:val="none"/>
        </w:rPr>
      </w:pPr>
    </w:p>
    <w:p w14:paraId="3B8D88A0" w14:textId="77777777" w:rsidR="00EF54B4" w:rsidRPr="007627AA" w:rsidRDefault="00EF54B4" w:rsidP="00EF54B4">
      <w:pPr>
        <w:spacing w:after="3"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La personne publique peut résilier le marché, aux torts du cocontractant, en cas d’inexactitude des renseignements selon les dispositions du CCAG FCS.</w:t>
      </w:r>
    </w:p>
    <w:p w14:paraId="3FBF282F" w14:textId="77777777" w:rsidR="00EF54B4" w:rsidRPr="007627AA" w:rsidRDefault="00EF54B4" w:rsidP="00EF54B4">
      <w:pPr>
        <w:spacing w:after="3"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Le représentant du pouvoir adjudicateur peut également résilier le marché, sans indemnité :</w:t>
      </w:r>
    </w:p>
    <w:p w14:paraId="2375668C" w14:textId="77777777" w:rsidR="00EF54B4" w:rsidRPr="007627AA" w:rsidRDefault="00EF54B4" w:rsidP="00EF54B4">
      <w:pPr>
        <w:spacing w:after="3"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en cas de non production du document demandé.</w:t>
      </w:r>
    </w:p>
    <w:p w14:paraId="69EBC9AC" w14:textId="77777777" w:rsidR="00EF54B4" w:rsidRPr="007627AA" w:rsidRDefault="00EF54B4" w:rsidP="00EF54B4">
      <w:pPr>
        <w:spacing w:after="3"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 en cas de cessation de l’activité concernée.</w:t>
      </w:r>
      <w:r w:rsidRPr="007627AA">
        <w:rPr>
          <w:rFonts w:ascii="Arial Narrow" w:eastAsia="Times New Roman" w:hAnsi="Arial Narrow" w:cs="Times New Roman"/>
          <w:color w:val="000000"/>
          <w:kern w:val="0"/>
          <w:sz w:val="24"/>
          <w:lang w:eastAsia="fr-FR"/>
          <w14:ligatures w14:val="none"/>
        </w:rPr>
        <w:br/>
      </w:r>
    </w:p>
    <w:p w14:paraId="15A4A9E6" w14:textId="77777777" w:rsidR="00EF54B4" w:rsidRPr="00EF54B4" w:rsidRDefault="00EF54B4" w:rsidP="00EF54B4">
      <w:pPr>
        <w:spacing w:after="3" w:line="249" w:lineRule="auto"/>
        <w:ind w:firstLine="9"/>
        <w:rPr>
          <w:rFonts w:ascii="Arial Narrow" w:eastAsia="Times New Roman" w:hAnsi="Arial Narrow" w:cs="Times New Roman"/>
          <w:b/>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br/>
      </w:r>
      <w:r w:rsidRPr="00EF54B4">
        <w:rPr>
          <w:rFonts w:ascii="Arial Narrow" w:eastAsia="Times New Roman" w:hAnsi="Arial Narrow" w:cs="Times New Roman"/>
          <w:b/>
          <w:color w:val="000000"/>
          <w:kern w:val="0"/>
          <w:sz w:val="24"/>
          <w:lang w:eastAsia="fr-FR"/>
          <w14:ligatures w14:val="none"/>
        </w:rPr>
        <w:t>LITIGES ET DISPOSITIONS APPLICABLES EN CAS DE TITULAIRE ÉTRANGER</w:t>
      </w:r>
    </w:p>
    <w:p w14:paraId="69168AEF" w14:textId="77777777" w:rsidR="00EF54B4" w:rsidRPr="007627AA" w:rsidRDefault="00EF54B4" w:rsidP="00EF54B4">
      <w:pPr>
        <w:spacing w:after="3"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b/>
          <w:color w:val="000000"/>
          <w:kern w:val="0"/>
          <w:sz w:val="24"/>
          <w:lang w:eastAsia="fr-FR"/>
          <w14:ligatures w14:val="none"/>
        </w:rPr>
        <w:br/>
      </w:r>
      <w:r w:rsidRPr="007627AA">
        <w:rPr>
          <w:rFonts w:ascii="Arial Narrow" w:eastAsia="Times New Roman" w:hAnsi="Arial Narrow" w:cs="Times New Roman"/>
          <w:color w:val="000000"/>
          <w:kern w:val="0"/>
          <w:sz w:val="24"/>
          <w:lang w:eastAsia="fr-FR"/>
          <w14:ligatures w14:val="none"/>
        </w:rPr>
        <w:t>En cas de litige, la loi française est seule applicable. Les tribunaux français sont seuls compétents. Les correspondances relatives au marché sont rédigées en français.</w:t>
      </w:r>
    </w:p>
    <w:p w14:paraId="20DCDD60" w14:textId="77777777" w:rsidR="00EF54B4" w:rsidRPr="007627AA" w:rsidRDefault="00EF54B4" w:rsidP="00EF54B4">
      <w:pPr>
        <w:spacing w:after="3"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br/>
        <w:t>Il est formellement spécifié qu’en aucun cas ou pour quelque motif que ce soit, les contestations qui pourraient subvenir entre le Pouvoir Adjudicateur et le titulaire du marché, ne pourront être invoquées par ce dernier comme cause d’arrêt ou de suspension même momentanée, des prestations à effectuer.</w:t>
      </w:r>
    </w:p>
    <w:p w14:paraId="54256A97" w14:textId="77777777" w:rsidR="00EF54B4" w:rsidRPr="007627AA" w:rsidRDefault="00EF54B4" w:rsidP="00EF54B4">
      <w:pPr>
        <w:spacing w:after="3"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br/>
        <w:t>Tout litige intervenant dans le cadre de ce marché devra, préalablement à la mise en œuvre des dispositions du CCAG FCS, être soumis au Pouvoir Adjudicateur.</w:t>
      </w:r>
    </w:p>
    <w:p w14:paraId="3A76FDF8" w14:textId="77777777" w:rsidR="00EF54B4" w:rsidRPr="007627AA" w:rsidRDefault="00EF54B4" w:rsidP="00EF54B4">
      <w:pPr>
        <w:spacing w:after="3" w:line="249" w:lineRule="auto"/>
        <w:ind w:firstLine="9"/>
        <w:rPr>
          <w:rFonts w:ascii="Arial Narrow" w:eastAsia="Times New Roman" w:hAnsi="Arial Narrow" w:cs="Times New Roman"/>
          <w:color w:val="000000"/>
          <w:kern w:val="0"/>
          <w:sz w:val="24"/>
          <w:lang w:eastAsia="fr-FR"/>
          <w14:ligatures w14:val="none"/>
        </w:rPr>
      </w:pPr>
      <w:r w:rsidRPr="007627AA">
        <w:rPr>
          <w:rFonts w:ascii="Arial Narrow" w:eastAsia="Times New Roman" w:hAnsi="Arial Narrow" w:cs="Times New Roman"/>
          <w:color w:val="000000"/>
          <w:kern w:val="0"/>
          <w:sz w:val="24"/>
          <w:lang w:eastAsia="fr-FR"/>
          <w14:ligatures w14:val="none"/>
        </w:rPr>
        <w:t>Le tribunal compétent, en cas de litige entre les deux parties, est le Tribunal Administratif de NICE.</w:t>
      </w:r>
    </w:p>
    <w:p w14:paraId="4E66BA23" w14:textId="55FF9D97" w:rsidR="00EF54B4" w:rsidRDefault="00EF54B4" w:rsidP="0007037B">
      <w:pPr>
        <w:rPr>
          <w:rFonts w:ascii="Arial Narrow" w:hAnsi="Arial Narrow"/>
          <w:sz w:val="24"/>
          <w:szCs w:val="24"/>
        </w:rPr>
      </w:pPr>
    </w:p>
    <w:p w14:paraId="6AE24DD7" w14:textId="77777777" w:rsidR="00EF54B4" w:rsidRDefault="00EF54B4" w:rsidP="0007037B">
      <w:pPr>
        <w:rPr>
          <w:rFonts w:ascii="Arial Narrow" w:hAnsi="Arial Narrow"/>
          <w:sz w:val="24"/>
          <w:szCs w:val="24"/>
        </w:rPr>
      </w:pPr>
    </w:p>
    <w:p w14:paraId="1224EBCA" w14:textId="037DD4FC" w:rsidR="00B441E0" w:rsidRDefault="00B441E0" w:rsidP="0007037B">
      <w:pPr>
        <w:rPr>
          <w:rFonts w:ascii="Arial Narrow" w:hAnsi="Arial Narrow"/>
          <w:b/>
          <w:bCs/>
          <w:sz w:val="24"/>
          <w:szCs w:val="24"/>
        </w:rPr>
      </w:pPr>
      <w:r>
        <w:rPr>
          <w:rFonts w:ascii="Arial Narrow" w:hAnsi="Arial Narrow"/>
          <w:b/>
          <w:bCs/>
          <w:sz w:val="24"/>
          <w:szCs w:val="24"/>
        </w:rPr>
        <w:t>OBLIGATIONS DES PARTIES</w:t>
      </w:r>
    </w:p>
    <w:p w14:paraId="0D6068E5" w14:textId="338E2870" w:rsidR="00B441E0" w:rsidRDefault="00B441E0" w:rsidP="0007037B">
      <w:pPr>
        <w:rPr>
          <w:rFonts w:ascii="Arial Narrow" w:hAnsi="Arial Narrow"/>
          <w:sz w:val="24"/>
          <w:szCs w:val="24"/>
        </w:rPr>
      </w:pPr>
      <w:r>
        <w:rPr>
          <w:rFonts w:ascii="Arial Narrow" w:hAnsi="Arial Narrow"/>
          <w:sz w:val="24"/>
          <w:szCs w:val="24"/>
        </w:rPr>
        <w:t>La commune s’engage à garantir le libre accès des locaux et à donner au titulaire tous les renseignements techniques dont il pourrait avoir besoin. Elle s’engage également à tenir compte des recommandations émises par le prestataire, des consignes d’utilisation que celui-ci aura données, et à respecter les règles de prudence et d’hygiène vis-à-vis des produits antiparasitaires utilisés.</w:t>
      </w:r>
    </w:p>
    <w:p w14:paraId="6FB21FA9" w14:textId="2F82632F" w:rsidR="00B441E0" w:rsidRDefault="00B441E0" w:rsidP="0007037B">
      <w:pPr>
        <w:rPr>
          <w:rFonts w:ascii="Arial Narrow" w:hAnsi="Arial Narrow"/>
          <w:sz w:val="24"/>
          <w:szCs w:val="24"/>
        </w:rPr>
      </w:pPr>
      <w:r>
        <w:rPr>
          <w:rFonts w:ascii="Arial Narrow" w:hAnsi="Arial Narrow"/>
          <w:sz w:val="24"/>
          <w:szCs w:val="24"/>
        </w:rPr>
        <w:lastRenderedPageBreak/>
        <w:t xml:space="preserve">Le titulaire est soumis à </w:t>
      </w:r>
      <w:r w:rsidRPr="00B441E0">
        <w:rPr>
          <w:rFonts w:ascii="Arial Narrow" w:hAnsi="Arial Narrow"/>
          <w:b/>
          <w:bCs/>
          <w:sz w:val="24"/>
          <w:szCs w:val="24"/>
        </w:rPr>
        <w:t>obligation de moyens</w:t>
      </w:r>
      <w:r>
        <w:rPr>
          <w:rFonts w:ascii="Arial Narrow" w:hAnsi="Arial Narrow"/>
          <w:b/>
          <w:bCs/>
          <w:sz w:val="24"/>
          <w:szCs w:val="24"/>
        </w:rPr>
        <w:t xml:space="preserve"> : </w:t>
      </w:r>
      <w:r>
        <w:rPr>
          <w:rFonts w:ascii="Arial Narrow" w:hAnsi="Arial Narrow"/>
          <w:sz w:val="24"/>
          <w:szCs w:val="24"/>
        </w:rPr>
        <w:t>il devra mettre en œuvre toutes les actions de détection, destruction et prévention afin d’assurer et maintenir un bon état sanitaire et une hygiène maxima dans les locaux à traiter. Il devra n’utiliser que des produits homologués compatibles avec la proximité de denrées alimentaires et garanties sans nuisance pour l’homme et l’environnement. Il s’engage à respecter la réglementation en vigueur et, si celle-ci l’exige, à modifier ses pratiques ou changer ses produits.</w:t>
      </w:r>
    </w:p>
    <w:p w14:paraId="3823CF07" w14:textId="6BD19B9E" w:rsidR="00B441E0" w:rsidRPr="00FA24D6" w:rsidRDefault="00B441E0" w:rsidP="00B441E0">
      <w:pPr>
        <w:tabs>
          <w:tab w:val="left" w:pos="6690"/>
        </w:tabs>
        <w:rPr>
          <w:rFonts w:ascii="Arial Narrow" w:hAnsi="Arial Narrow"/>
          <w:sz w:val="24"/>
          <w:szCs w:val="24"/>
        </w:rPr>
      </w:pPr>
      <w:r>
        <w:rPr>
          <w:rFonts w:ascii="Arial Narrow" w:hAnsi="Arial Narrow"/>
          <w:sz w:val="24"/>
          <w:szCs w:val="24"/>
        </w:rPr>
        <w:t xml:space="preserve">Il est également soumis à une obligation </w:t>
      </w:r>
      <w:r w:rsidRPr="00B441E0">
        <w:rPr>
          <w:rFonts w:ascii="Arial Narrow" w:hAnsi="Arial Narrow"/>
          <w:b/>
          <w:bCs/>
          <w:sz w:val="24"/>
          <w:szCs w:val="24"/>
        </w:rPr>
        <w:t>d’information et de conse</w:t>
      </w:r>
      <w:r w:rsidR="00FA24D6">
        <w:rPr>
          <w:rFonts w:ascii="Arial Narrow" w:hAnsi="Arial Narrow"/>
          <w:b/>
          <w:bCs/>
          <w:sz w:val="24"/>
          <w:szCs w:val="24"/>
        </w:rPr>
        <w:t>il </w:t>
      </w:r>
      <w:r w:rsidR="00FA24D6">
        <w:rPr>
          <w:rFonts w:ascii="Arial Narrow" w:hAnsi="Arial Narrow"/>
          <w:sz w:val="24"/>
          <w:szCs w:val="24"/>
        </w:rPr>
        <w:t>: il devra fournir aux adhérents les fiches techniques des produits utilisés et toutes les informations nécessaires quant aux procédures mises en place. Il signalera obligatoirement tout équipement inadapté ou toute cause d’infestation qu’il a pu constater dans les locaux, et proposer des solutions préventives ou correctrices.</w:t>
      </w:r>
    </w:p>
    <w:p w14:paraId="788FC39A" w14:textId="77777777" w:rsidR="000734EF" w:rsidRDefault="000734EF" w:rsidP="0007037B">
      <w:pPr>
        <w:rPr>
          <w:rFonts w:ascii="Arial Narrow" w:hAnsi="Arial Narrow"/>
          <w:b/>
          <w:bCs/>
          <w:sz w:val="24"/>
          <w:szCs w:val="24"/>
        </w:rPr>
      </w:pPr>
    </w:p>
    <w:p w14:paraId="3BF56E10" w14:textId="53278A09" w:rsidR="003158B2" w:rsidRDefault="000734EF" w:rsidP="0007037B">
      <w:pPr>
        <w:rPr>
          <w:rFonts w:ascii="Arial Narrow" w:hAnsi="Arial Narrow"/>
          <w:b/>
          <w:bCs/>
          <w:sz w:val="24"/>
          <w:szCs w:val="24"/>
        </w:rPr>
      </w:pPr>
      <w:r>
        <w:rPr>
          <w:rFonts w:ascii="Arial Narrow" w:hAnsi="Arial Narrow"/>
          <w:b/>
          <w:bCs/>
          <w:sz w:val="24"/>
          <w:szCs w:val="24"/>
        </w:rPr>
        <w:t>NATURE DES PRESTATIONS A ASSURER</w:t>
      </w:r>
    </w:p>
    <w:p w14:paraId="2EE757E2" w14:textId="7C23400E" w:rsidR="000734EF" w:rsidRDefault="000734EF" w:rsidP="0007037B">
      <w:pPr>
        <w:rPr>
          <w:rFonts w:ascii="Arial Narrow" w:hAnsi="Arial Narrow"/>
          <w:b/>
          <w:bCs/>
          <w:sz w:val="24"/>
          <w:szCs w:val="24"/>
        </w:rPr>
      </w:pPr>
    </w:p>
    <w:p w14:paraId="6F5D59CF" w14:textId="351E8A26" w:rsidR="000734EF" w:rsidRDefault="000734EF" w:rsidP="0007037B">
      <w:pPr>
        <w:rPr>
          <w:rFonts w:ascii="Arial Narrow" w:hAnsi="Arial Narrow"/>
          <w:sz w:val="24"/>
          <w:szCs w:val="24"/>
        </w:rPr>
      </w:pPr>
      <w:r>
        <w:rPr>
          <w:rFonts w:ascii="Arial Narrow" w:hAnsi="Arial Narrow"/>
          <w:sz w:val="24"/>
          <w:szCs w:val="24"/>
        </w:rPr>
        <w:t>-Trois actions préventives annuelles qui seront programmées avec le responsable du Service Technique. Les dates de ces visites sont à arrêter par le titulaire en accord avec le responsable de la commune, au moins quinze jours avant la date d’intervention. Si l’une des deux parties désire déplacer une visite, elle informera l’autre au moins 48 heures avant la date prévue.</w:t>
      </w:r>
    </w:p>
    <w:p w14:paraId="6FA694F4" w14:textId="49F21F80" w:rsidR="000734EF" w:rsidRPr="000734EF" w:rsidRDefault="000734EF" w:rsidP="0007037B">
      <w:pPr>
        <w:rPr>
          <w:rFonts w:ascii="Arial Narrow" w:hAnsi="Arial Narrow"/>
          <w:sz w:val="24"/>
          <w:szCs w:val="24"/>
        </w:rPr>
      </w:pPr>
      <w:r>
        <w:rPr>
          <w:rFonts w:ascii="Arial Narrow" w:hAnsi="Arial Narrow"/>
          <w:sz w:val="24"/>
          <w:szCs w:val="24"/>
        </w:rPr>
        <w:t xml:space="preserve">- D’éventuelles interventions </w:t>
      </w:r>
      <w:r w:rsidR="00075E69">
        <w:rPr>
          <w:rFonts w:ascii="Arial Narrow" w:hAnsi="Arial Narrow"/>
          <w:sz w:val="24"/>
          <w:szCs w:val="24"/>
        </w:rPr>
        <w:t>supplémentaires ponctuelles</w:t>
      </w:r>
      <w:r>
        <w:rPr>
          <w:rFonts w:ascii="Arial Narrow" w:hAnsi="Arial Narrow"/>
          <w:sz w:val="24"/>
          <w:szCs w:val="24"/>
        </w:rPr>
        <w:t xml:space="preserve">, à la demande </w:t>
      </w:r>
      <w:r w:rsidR="00075E69">
        <w:rPr>
          <w:rFonts w:ascii="Arial Narrow" w:hAnsi="Arial Narrow"/>
          <w:sz w:val="24"/>
          <w:szCs w:val="24"/>
        </w:rPr>
        <w:t>de la commune. La date de ces interventions est à arrêter par le titulaire avec la commune, en tenant compte de l’éventuel caractère d’urgence.</w:t>
      </w:r>
    </w:p>
    <w:p w14:paraId="07C61012" w14:textId="77777777" w:rsidR="003158B2" w:rsidRDefault="003158B2" w:rsidP="0007037B">
      <w:pPr>
        <w:rPr>
          <w:rFonts w:ascii="Arial Narrow" w:hAnsi="Arial Narrow"/>
          <w:sz w:val="24"/>
          <w:szCs w:val="24"/>
        </w:rPr>
      </w:pPr>
    </w:p>
    <w:p w14:paraId="3D4F7238" w14:textId="574A8169" w:rsidR="003158B2" w:rsidRDefault="003158B2" w:rsidP="0007037B">
      <w:pPr>
        <w:rPr>
          <w:rFonts w:ascii="Arial Narrow" w:hAnsi="Arial Narrow"/>
          <w:sz w:val="24"/>
          <w:szCs w:val="24"/>
        </w:rPr>
      </w:pPr>
      <w:r>
        <w:rPr>
          <w:rFonts w:ascii="Arial Narrow" w:hAnsi="Arial Narrow"/>
          <w:sz w:val="24"/>
          <w:szCs w:val="24"/>
        </w:rPr>
        <w:t>.</w:t>
      </w:r>
    </w:p>
    <w:p w14:paraId="0411CD27" w14:textId="77777777" w:rsidR="003158B2" w:rsidRDefault="003158B2" w:rsidP="0007037B">
      <w:pPr>
        <w:rPr>
          <w:rFonts w:ascii="Arial Narrow" w:hAnsi="Arial Narrow"/>
          <w:sz w:val="24"/>
          <w:szCs w:val="24"/>
        </w:rPr>
      </w:pPr>
    </w:p>
    <w:p w14:paraId="6C48D84C" w14:textId="77777777" w:rsidR="007627AA" w:rsidRPr="007627AA" w:rsidRDefault="007627AA" w:rsidP="007627AA">
      <w:pPr>
        <w:spacing w:after="3" w:line="249" w:lineRule="auto"/>
        <w:ind w:firstLine="9"/>
        <w:rPr>
          <w:rFonts w:ascii="Arial Narrow" w:eastAsia="Times New Roman" w:hAnsi="Arial Narrow" w:cs="Times New Roman"/>
          <w:b/>
          <w:color w:val="000000"/>
          <w:kern w:val="0"/>
          <w:sz w:val="24"/>
          <w:lang w:eastAsia="fr-FR"/>
          <w14:ligatures w14:val="none"/>
        </w:rPr>
      </w:pPr>
      <w:r w:rsidRPr="007627AA">
        <w:rPr>
          <w:rFonts w:ascii="Arial Narrow" w:eastAsia="Times New Roman" w:hAnsi="Arial Narrow" w:cs="Times New Roman"/>
          <w:b/>
          <w:color w:val="000000"/>
          <w:kern w:val="0"/>
          <w:sz w:val="24"/>
          <w:lang w:eastAsia="fr-FR"/>
          <w14:ligatures w14:val="none"/>
        </w:rPr>
        <w:t>LU ET COMPLETE PAR LE CANDIDAT                 A…</w:t>
      </w:r>
      <w:proofErr w:type="gramStart"/>
      <w:r w:rsidRPr="007627AA">
        <w:rPr>
          <w:rFonts w:ascii="Arial Narrow" w:eastAsia="Times New Roman" w:hAnsi="Arial Narrow" w:cs="Times New Roman"/>
          <w:b/>
          <w:color w:val="000000"/>
          <w:kern w:val="0"/>
          <w:sz w:val="24"/>
          <w:lang w:eastAsia="fr-FR"/>
          <w14:ligatures w14:val="none"/>
        </w:rPr>
        <w:t>…….</w:t>
      </w:r>
      <w:proofErr w:type="gramEnd"/>
      <w:r w:rsidRPr="007627AA">
        <w:rPr>
          <w:rFonts w:ascii="Arial Narrow" w:eastAsia="Times New Roman" w:hAnsi="Arial Narrow" w:cs="Times New Roman"/>
          <w:b/>
          <w:color w:val="000000"/>
          <w:kern w:val="0"/>
          <w:sz w:val="24"/>
          <w:lang w:eastAsia="fr-FR"/>
          <w14:ligatures w14:val="none"/>
        </w:rPr>
        <w:t>…….. ,… Le</w:t>
      </w:r>
      <w:proofErr w:type="gramStart"/>
      <w:r w:rsidRPr="007627AA">
        <w:rPr>
          <w:rFonts w:ascii="Arial Narrow" w:eastAsia="Times New Roman" w:hAnsi="Arial Narrow" w:cs="Times New Roman"/>
          <w:b/>
          <w:color w:val="000000"/>
          <w:kern w:val="0"/>
          <w:sz w:val="24"/>
          <w:lang w:eastAsia="fr-FR"/>
          <w14:ligatures w14:val="none"/>
        </w:rPr>
        <w:t>…….</w:t>
      </w:r>
      <w:proofErr w:type="gramEnd"/>
      <w:r w:rsidRPr="007627AA">
        <w:rPr>
          <w:rFonts w:ascii="Arial Narrow" w:eastAsia="Times New Roman" w:hAnsi="Arial Narrow" w:cs="Times New Roman"/>
          <w:b/>
          <w:color w:val="000000"/>
          <w:kern w:val="0"/>
          <w:sz w:val="24"/>
          <w:lang w:eastAsia="fr-FR"/>
          <w14:ligatures w14:val="none"/>
        </w:rPr>
        <w:t>.………</w:t>
      </w:r>
    </w:p>
    <w:p w14:paraId="103460D1" w14:textId="77777777" w:rsidR="003158B2" w:rsidRPr="007F0594" w:rsidRDefault="003158B2" w:rsidP="0007037B">
      <w:pPr>
        <w:rPr>
          <w:rFonts w:ascii="Arial Narrow" w:hAnsi="Arial Narrow"/>
          <w:sz w:val="24"/>
          <w:szCs w:val="24"/>
        </w:rPr>
      </w:pPr>
    </w:p>
    <w:sectPr w:rsidR="003158B2" w:rsidRPr="007F059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38B78" w14:textId="77777777" w:rsidR="001D7AA8" w:rsidRDefault="001D7AA8" w:rsidP="001D7AA8">
      <w:pPr>
        <w:spacing w:after="0" w:line="240" w:lineRule="auto"/>
      </w:pPr>
      <w:r>
        <w:separator/>
      </w:r>
    </w:p>
  </w:endnote>
  <w:endnote w:type="continuationSeparator" w:id="0">
    <w:p w14:paraId="752836ED" w14:textId="77777777" w:rsidR="001D7AA8" w:rsidRDefault="001D7AA8" w:rsidP="001D7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389112"/>
      <w:docPartObj>
        <w:docPartGallery w:val="Page Numbers (Bottom of Page)"/>
        <w:docPartUnique/>
      </w:docPartObj>
    </w:sdtPr>
    <w:sdtEndPr/>
    <w:sdtContent>
      <w:p w14:paraId="6C1E687B" w14:textId="32D78EC8" w:rsidR="001D7AA8" w:rsidRDefault="001D7AA8">
        <w:pPr>
          <w:pStyle w:val="Pieddepage"/>
          <w:jc w:val="right"/>
        </w:pPr>
        <w:r>
          <w:fldChar w:fldCharType="begin"/>
        </w:r>
        <w:r>
          <w:instrText>PAGE   \* MERGEFORMAT</w:instrText>
        </w:r>
        <w:r>
          <w:fldChar w:fldCharType="separate"/>
        </w:r>
        <w:r>
          <w:t>2</w:t>
        </w:r>
        <w:r>
          <w:fldChar w:fldCharType="end"/>
        </w:r>
      </w:p>
    </w:sdtContent>
  </w:sdt>
  <w:p w14:paraId="159B221C" w14:textId="2C347695" w:rsidR="001D7AA8" w:rsidRPr="001D7AA8" w:rsidRDefault="001D7AA8">
    <w:pPr>
      <w:pStyle w:val="Pieddepage"/>
      <w:rPr>
        <w:rFonts w:ascii="Arial Narrow" w:hAnsi="Arial Narrow"/>
      </w:rPr>
    </w:pPr>
    <w:r w:rsidRPr="001D7AA8">
      <w:rPr>
        <w:rFonts w:ascii="Arial Narrow" w:hAnsi="Arial Narrow"/>
      </w:rPr>
      <w:t>Sélection d’un prestataire pour la désinsectisation, la dératisation et la désinfection des locaux de la commune de Drap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5024F" w14:textId="77777777" w:rsidR="001D7AA8" w:rsidRDefault="001D7AA8" w:rsidP="001D7AA8">
      <w:pPr>
        <w:spacing w:after="0" w:line="240" w:lineRule="auto"/>
      </w:pPr>
      <w:r>
        <w:separator/>
      </w:r>
    </w:p>
  </w:footnote>
  <w:footnote w:type="continuationSeparator" w:id="0">
    <w:p w14:paraId="286A9253" w14:textId="77777777" w:rsidR="001D7AA8" w:rsidRDefault="001D7AA8" w:rsidP="001D7A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814C7"/>
    <w:multiLevelType w:val="hybridMultilevel"/>
    <w:tmpl w:val="85765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B150A9"/>
    <w:multiLevelType w:val="hybridMultilevel"/>
    <w:tmpl w:val="612689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3D2843"/>
    <w:multiLevelType w:val="multilevel"/>
    <w:tmpl w:val="0000000B"/>
    <w:lvl w:ilvl="0">
      <w:numFmt w:val="bullet"/>
      <w:lvlText w:val="-"/>
      <w:lvlJc w:val="left"/>
      <w:pPr>
        <w:tabs>
          <w:tab w:val="num" w:pos="468"/>
        </w:tabs>
        <w:ind w:left="468" w:hanging="360"/>
      </w:pPr>
      <w:rPr>
        <w:rFonts w:ascii="Times New Roman" w:hAnsi="Times New Roman" w:cs="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5C7E40"/>
    <w:multiLevelType w:val="hybridMultilevel"/>
    <w:tmpl w:val="60C82E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BBD0B21"/>
    <w:multiLevelType w:val="hybridMultilevel"/>
    <w:tmpl w:val="42E49BCC"/>
    <w:lvl w:ilvl="0" w:tplc="4CDAD110">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96759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08FDD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349D1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040F9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FE59E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7C3EF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1ACA9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4C0EF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91041220">
    <w:abstractNumId w:val="2"/>
  </w:num>
  <w:num w:numId="2" w16cid:durableId="441994075">
    <w:abstractNumId w:val="1"/>
  </w:num>
  <w:num w:numId="3" w16cid:durableId="1000036608">
    <w:abstractNumId w:val="4"/>
  </w:num>
  <w:num w:numId="4" w16cid:durableId="1406493111">
    <w:abstractNumId w:val="4"/>
  </w:num>
  <w:num w:numId="5" w16cid:durableId="562251592">
    <w:abstractNumId w:val="3"/>
  </w:num>
  <w:num w:numId="6" w16cid:durableId="1020400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51"/>
    <w:rsid w:val="00023CA4"/>
    <w:rsid w:val="000513B1"/>
    <w:rsid w:val="0007037B"/>
    <w:rsid w:val="000734EF"/>
    <w:rsid w:val="00075E69"/>
    <w:rsid w:val="00093C34"/>
    <w:rsid w:val="000E6B51"/>
    <w:rsid w:val="001114ED"/>
    <w:rsid w:val="00144E47"/>
    <w:rsid w:val="00164379"/>
    <w:rsid w:val="001D7AA8"/>
    <w:rsid w:val="002574F6"/>
    <w:rsid w:val="002F5DDD"/>
    <w:rsid w:val="003158B2"/>
    <w:rsid w:val="0031689F"/>
    <w:rsid w:val="003B4C1C"/>
    <w:rsid w:val="003C4064"/>
    <w:rsid w:val="003E35C6"/>
    <w:rsid w:val="003F1E9D"/>
    <w:rsid w:val="004C4CB6"/>
    <w:rsid w:val="00525ABF"/>
    <w:rsid w:val="00563836"/>
    <w:rsid w:val="005A2887"/>
    <w:rsid w:val="006A2AEE"/>
    <w:rsid w:val="006D49C4"/>
    <w:rsid w:val="00726371"/>
    <w:rsid w:val="007627AA"/>
    <w:rsid w:val="007F0594"/>
    <w:rsid w:val="00975204"/>
    <w:rsid w:val="009C39DC"/>
    <w:rsid w:val="00A13E49"/>
    <w:rsid w:val="00B22CC4"/>
    <w:rsid w:val="00B441E0"/>
    <w:rsid w:val="00BD438D"/>
    <w:rsid w:val="00CC0942"/>
    <w:rsid w:val="00D5198C"/>
    <w:rsid w:val="00D52D89"/>
    <w:rsid w:val="00D60F5B"/>
    <w:rsid w:val="00D72A87"/>
    <w:rsid w:val="00ED085B"/>
    <w:rsid w:val="00EF54B4"/>
    <w:rsid w:val="00F160D2"/>
    <w:rsid w:val="00FA24D6"/>
    <w:rsid w:val="00FC74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EC2803"/>
  <w15:chartTrackingRefBased/>
  <w15:docId w15:val="{25C04449-AAAF-4F26-A6E4-417F8BA5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8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4C1C"/>
    <w:pPr>
      <w:ind w:left="720"/>
      <w:contextualSpacing/>
    </w:pPr>
  </w:style>
  <w:style w:type="paragraph" w:styleId="En-tte">
    <w:name w:val="header"/>
    <w:basedOn w:val="Normal"/>
    <w:link w:val="En-tteCar"/>
    <w:uiPriority w:val="99"/>
    <w:unhideWhenUsed/>
    <w:rsid w:val="001D7AA8"/>
    <w:pPr>
      <w:tabs>
        <w:tab w:val="center" w:pos="4536"/>
        <w:tab w:val="right" w:pos="9072"/>
      </w:tabs>
      <w:spacing w:after="0" w:line="240" w:lineRule="auto"/>
    </w:pPr>
  </w:style>
  <w:style w:type="character" w:customStyle="1" w:styleId="En-tteCar">
    <w:name w:val="En-tête Car"/>
    <w:basedOn w:val="Policepardfaut"/>
    <w:link w:val="En-tte"/>
    <w:uiPriority w:val="99"/>
    <w:rsid w:val="001D7AA8"/>
  </w:style>
  <w:style w:type="paragraph" w:styleId="Pieddepage">
    <w:name w:val="footer"/>
    <w:basedOn w:val="Normal"/>
    <w:link w:val="PieddepageCar"/>
    <w:uiPriority w:val="99"/>
    <w:unhideWhenUsed/>
    <w:rsid w:val="001D7A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7AA8"/>
  </w:style>
  <w:style w:type="character" w:styleId="Lienhypertexte">
    <w:name w:val="Hyperlink"/>
    <w:basedOn w:val="Policepardfaut"/>
    <w:uiPriority w:val="99"/>
    <w:unhideWhenUsed/>
    <w:rsid w:val="003C4064"/>
    <w:rPr>
      <w:color w:val="0563C1" w:themeColor="hyperlink"/>
      <w:u w:val="single"/>
    </w:rPr>
  </w:style>
  <w:style w:type="character" w:styleId="Mentionnonrsolue">
    <w:name w:val="Unresolved Mention"/>
    <w:basedOn w:val="Policepardfaut"/>
    <w:uiPriority w:val="99"/>
    <w:semiHidden/>
    <w:unhideWhenUsed/>
    <w:rsid w:val="00316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51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horus-pro.gouv.fr" TargetMode="External"/><Relationship Id="rId4" Type="http://schemas.openxmlformats.org/officeDocument/2006/relationships/settings" Target="settings.xml"/><Relationship Id="rId9" Type="http://schemas.openxmlformats.org/officeDocument/2006/relationships/hyperlink" Target="mailto:marches.publics@ville-drap.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865DA-0779-4D63-B4A4-A675FBA43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9</Pages>
  <Words>1808</Words>
  <Characters>9945</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marches.publics</dc:creator>
  <cp:keywords/>
  <dc:description/>
  <cp:lastModifiedBy>marches.publics</cp:lastModifiedBy>
  <cp:revision>23</cp:revision>
  <dcterms:created xsi:type="dcterms:W3CDTF">2023-01-23T09:18:00Z</dcterms:created>
  <dcterms:modified xsi:type="dcterms:W3CDTF">2023-03-10T10:00:00Z</dcterms:modified>
</cp:coreProperties>
</file>